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80" w:rsidRPr="003E1859" w:rsidRDefault="00330780" w:rsidP="006F6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859">
        <w:rPr>
          <w:rFonts w:ascii="Times New Roman" w:hAnsi="Times New Roman"/>
          <w:b/>
          <w:bCs/>
          <w:sz w:val="24"/>
          <w:szCs w:val="24"/>
        </w:rPr>
        <w:t>АВАРИЙНАЯ КАРТОЧКА СИСТЕМЫ ИНФОРМАЦИИ ОБ ОПАСНОСТИ</w:t>
      </w:r>
    </w:p>
    <w:p w:rsidR="00330780" w:rsidRPr="003E1859" w:rsidRDefault="00330780" w:rsidP="006F6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666"/>
        <w:gridCol w:w="1645"/>
        <w:gridCol w:w="2236"/>
        <w:gridCol w:w="1483"/>
      </w:tblGrid>
      <w:tr w:rsidR="00330780" w:rsidRPr="003E1859" w:rsidTr="00F27183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5D5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Наименование груза</w:t>
            </w:r>
          </w:p>
          <w:p w:rsidR="00330780" w:rsidRPr="003E1859" w:rsidRDefault="00330780" w:rsidP="005D5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Фракция пентановая</w:t>
            </w:r>
          </w:p>
        </w:tc>
        <w:tc>
          <w:tcPr>
            <w:tcW w:w="9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5D5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Класс опасного груза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BD3CC5" w:rsidRDefault="00330780" w:rsidP="005D5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CC5">
              <w:rPr>
                <w:rFonts w:ascii="Times New Roman" w:hAnsi="Times New Roman"/>
                <w:sz w:val="24"/>
                <w:szCs w:val="24"/>
              </w:rPr>
              <w:t>Номер аварийной карты</w:t>
            </w:r>
          </w:p>
          <w:p w:rsidR="00330780" w:rsidRPr="003E1859" w:rsidRDefault="00330780" w:rsidP="005D54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Default="00330780" w:rsidP="005D5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0780" w:rsidRPr="003E1859" w:rsidRDefault="00330780" w:rsidP="005D5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по списку ООН</w:t>
            </w:r>
          </w:p>
        </w:tc>
      </w:tr>
      <w:tr w:rsidR="00330780" w:rsidRPr="003E1859" w:rsidTr="00F27183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 xml:space="preserve">Синонимы </w:t>
            </w: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9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DB5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BD3CC5" w:rsidRDefault="00330780" w:rsidP="00DB5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CC5">
              <w:rPr>
                <w:rFonts w:ascii="Times New Roman" w:hAnsi="Times New Roman"/>
                <w:b/>
                <w:sz w:val="24"/>
                <w:szCs w:val="24"/>
              </w:rPr>
              <w:t>345 КЭ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DB58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1265</w:t>
            </w:r>
          </w:p>
        </w:tc>
      </w:tr>
      <w:tr w:rsidR="00330780" w:rsidRPr="003E1859" w:rsidTr="00F27183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Физические свойства:</w:t>
            </w:r>
          </w:p>
        </w:tc>
        <w:tc>
          <w:tcPr>
            <w:tcW w:w="2970" w:type="pct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30780" w:rsidRPr="003E1859" w:rsidRDefault="00330780" w:rsidP="005D5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Знаки опасности</w:t>
            </w:r>
          </w:p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E56">
              <w:rPr>
                <w:rFonts w:ascii="Times New Roman" w:hAnsi="Times New Roman"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pt;height:57pt;visibility:visible">
                  <v:imagedata r:id="rId4" o:title=""/>
                </v:shape>
              </w:pict>
            </w:r>
            <w:r w:rsidRPr="00825E56">
              <w:rPr>
                <w:rFonts w:ascii="Times New Roman" w:hAnsi="Times New Roman"/>
                <w:noProof/>
              </w:rPr>
              <w:pict>
                <v:shape id="Рисунок 4" o:spid="_x0000_i1026" type="#_x0000_t75" style="width:58.5pt;height:51pt;visibility:visible">
                  <v:imagedata r:id="rId5" o:title=""/>
                </v:shape>
              </w:pict>
            </w:r>
          </w:p>
        </w:tc>
      </w:tr>
      <w:tr w:rsidR="00330780" w:rsidRPr="003E1859" w:rsidTr="00F27183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 xml:space="preserve">Температура кипения, град. C  </w:t>
            </w: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36,07</w:t>
            </w:r>
          </w:p>
        </w:tc>
        <w:tc>
          <w:tcPr>
            <w:tcW w:w="2970" w:type="pct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80" w:rsidRPr="003E1859" w:rsidTr="00F27183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Температура плавления, град. C</w:t>
            </w:r>
          </w:p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инус 129</w:t>
            </w:r>
          </w:p>
        </w:tc>
        <w:tc>
          <w:tcPr>
            <w:tcW w:w="2970" w:type="pct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80" w:rsidRPr="003E1859" w:rsidTr="00F27183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Летучесть (упругость пара) -</w:t>
            </w:r>
          </w:p>
        </w:tc>
        <w:tc>
          <w:tcPr>
            <w:tcW w:w="2970" w:type="pct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80" w:rsidRPr="003E1859" w:rsidTr="00F27183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F27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 xml:space="preserve">Плотность паров (по воздуху)  </w:t>
            </w: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2970" w:type="pct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80" w:rsidRPr="003E1859" w:rsidTr="00F27183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Плотность (по воде)-</w:t>
            </w:r>
          </w:p>
        </w:tc>
        <w:tc>
          <w:tcPr>
            <w:tcW w:w="2970" w:type="pct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80" w:rsidRPr="003E1859" w:rsidTr="00F27183">
        <w:trPr>
          <w:tblCellSpacing w:w="0" w:type="dxa"/>
          <w:jc w:val="center"/>
        </w:trPr>
        <w:tc>
          <w:tcPr>
            <w:tcW w:w="203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 xml:space="preserve">Растворимость в воде </w:t>
            </w: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0,036% при 16  град. C</w:t>
            </w:r>
          </w:p>
        </w:tc>
        <w:tc>
          <w:tcPr>
            <w:tcW w:w="2970" w:type="pct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780" w:rsidRPr="003E1859" w:rsidRDefault="00330780" w:rsidP="006F6E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3E1859">
        <w:rPr>
          <w:rFonts w:ascii="Times New Roman" w:hAnsi="Times New Roman"/>
          <w:sz w:val="24"/>
          <w:szCs w:val="24"/>
        </w:rPr>
        <w:t>Пожаро- и взрывоопасность</w:t>
      </w:r>
    </w:p>
    <w:tbl>
      <w:tblPr>
        <w:tblW w:w="47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371"/>
        <w:gridCol w:w="2557"/>
        <w:gridCol w:w="1925"/>
        <w:gridCol w:w="1068"/>
        <w:gridCol w:w="1109"/>
      </w:tblGrid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 xml:space="preserve">Температура вспышки (воспламенения), град. C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Температура самовоспламенения, град. C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Область воспламенения паров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Пределы воспламенения, град. C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 xml:space="preserve">нижний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верхний</w:t>
            </w:r>
          </w:p>
        </w:tc>
      </w:tr>
      <w:tr w:rsidR="00330780" w:rsidRPr="003E1859" w:rsidTr="006F6EE5">
        <w:trPr>
          <w:trHeight w:val="41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Default="00330780" w:rsidP="00016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Минус 40</w:t>
            </w:r>
          </w:p>
          <w:p w:rsidR="00330780" w:rsidRPr="00B51A64" w:rsidRDefault="00330780" w:rsidP="000163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Default="00330780" w:rsidP="00016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  <w:p w:rsidR="00330780" w:rsidRPr="00B51A64" w:rsidRDefault="00330780" w:rsidP="000163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Default="00330780" w:rsidP="00016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1,4-7,8 %/об.</w:t>
            </w:r>
          </w:p>
          <w:p w:rsidR="00330780" w:rsidRPr="00B51A64" w:rsidRDefault="00330780" w:rsidP="000163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016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016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330780" w:rsidRPr="003E1859" w:rsidRDefault="00330780" w:rsidP="006F6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780" w:rsidRPr="003E1859" w:rsidRDefault="00330780" w:rsidP="006F6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859">
        <w:rPr>
          <w:rFonts w:ascii="Times New Roman" w:hAnsi="Times New Roman"/>
          <w:sz w:val="24"/>
          <w:szCs w:val="24"/>
        </w:rPr>
        <w:t>Опасность для человека</w:t>
      </w:r>
    </w:p>
    <w:p w:rsidR="00330780" w:rsidRPr="003E1859" w:rsidRDefault="00330780" w:rsidP="006F6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828"/>
        <w:gridCol w:w="1963"/>
        <w:gridCol w:w="1559"/>
        <w:gridCol w:w="1680"/>
      </w:tblGrid>
      <w:tr w:rsidR="00330780" w:rsidRPr="003E1859" w:rsidTr="003818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A43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ПДК</w:t>
            </w:r>
            <w:r>
              <w:rPr>
                <w:rFonts w:ascii="Times New Roman" w:hAnsi="Times New Roman"/>
                <w:sz w:val="24"/>
                <w:szCs w:val="24"/>
              </w:rPr>
              <w:t>р.з.,м.р./с.с.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, мг/м</w:t>
            </w:r>
            <w:r w:rsidRPr="003E18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330780" w:rsidRPr="00BD3CC5" w:rsidRDefault="00330780" w:rsidP="006A43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CC5">
              <w:rPr>
                <w:rFonts w:ascii="Times New Roman" w:hAnsi="Times New Roman"/>
                <w:b/>
              </w:rPr>
              <w:t>900/300</w:t>
            </w:r>
          </w:p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29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ЛД</w:t>
            </w:r>
            <w:r w:rsidRPr="00B51A64">
              <w:rPr>
                <w:rFonts w:ascii="Times New Roman" w:hAnsi="Times New Roman"/>
                <w:sz w:val="24"/>
                <w:szCs w:val="24"/>
                <w:vertAlign w:val="subscript"/>
              </w:rPr>
              <w:t>50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 xml:space="preserve"> при попадании внутрь </w:t>
            </w: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– 400 мг/кг, крыса</w:t>
            </w:r>
          </w:p>
          <w:p w:rsidR="00330780" w:rsidRPr="003E1859" w:rsidRDefault="00330780" w:rsidP="0038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29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ЛД5</w:t>
            </w:r>
            <w:r w:rsidRPr="00B51A64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, мг/м</w:t>
            </w:r>
            <w:r w:rsidRPr="00B51A6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 xml:space="preserve"> через кожу </w:t>
            </w:r>
          </w:p>
          <w:p w:rsidR="00330780" w:rsidRPr="003E1859" w:rsidRDefault="00330780" w:rsidP="0097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2A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ЛБ</w:t>
            </w:r>
            <w:r w:rsidRPr="00B51A64">
              <w:rPr>
                <w:rFonts w:ascii="Times New Roman" w:hAnsi="Times New Roman"/>
                <w:sz w:val="24"/>
                <w:szCs w:val="24"/>
                <w:vertAlign w:val="subscript"/>
              </w:rPr>
              <w:t>50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 xml:space="preserve"> при вдыхании – </w:t>
            </w:r>
            <w:r w:rsidRPr="00B51A64">
              <w:rPr>
                <w:rFonts w:ascii="Times New Roman" w:hAnsi="Times New Roman"/>
                <w:sz w:val="24"/>
                <w:szCs w:val="24"/>
              </w:rPr>
              <w:t>364 мл/м</w:t>
            </w:r>
            <w:r w:rsidRPr="00B51A6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>, 4 ч, крыса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B74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Пути поступления в организм</w:t>
            </w:r>
          </w:p>
          <w:p w:rsidR="00330780" w:rsidRPr="003E1859" w:rsidRDefault="00330780" w:rsidP="00B741FF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BD3CC5" w:rsidRDefault="00330780" w:rsidP="003E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CC5">
              <w:rPr>
                <w:rFonts w:ascii="Times New Roman" w:hAnsi="Times New Roman"/>
                <w:sz w:val="24"/>
                <w:szCs w:val="24"/>
              </w:rPr>
              <w:t>Ингаляционный, через кожу, глаза, пероральный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Токсическое действие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B741FF">
            <w:pPr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 xml:space="preserve">Головная боль, сонливость. Головокружение 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Воздействие на кожу и слизистые оболочки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BD3CC5" w:rsidRDefault="00330780" w:rsidP="006F6EE5">
            <w:pPr>
              <w:spacing w:after="0" w:line="240" w:lineRule="auto"/>
              <w:rPr>
                <w:rFonts w:ascii="Times New Roman" w:hAnsi="Times New Roman"/>
              </w:rPr>
            </w:pPr>
            <w:r w:rsidRPr="00BD3CC5">
              <w:rPr>
                <w:rFonts w:ascii="Times New Roman" w:hAnsi="Times New Roman"/>
              </w:rPr>
              <w:t>Частый или продолжительный контакт с кожей вызывает сухость, что может привести к заболеваниям кожи, дерматитам.</w:t>
            </w:r>
          </w:p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</w:rPr>
              <w:t xml:space="preserve">В экспериментах с людьми 10-минутное воздействие концентрации </w:t>
            </w:r>
            <w:r w:rsidRPr="00825E56">
              <w:rPr>
                <w:rFonts w:ascii="Times New Roman" w:hAnsi="Times New Roman"/>
                <w:noProof/>
              </w:rPr>
              <w:pict>
                <v:shape id="Рисунок 3" o:spid="_x0000_i1027" type="#_x0000_t75" alt="http://base.safework.ru/iloenc?SetPict.gif&amp;nd=857300050&amp;nh=0&amp;pictid=0300000004000G000000&amp;abs=&amp;crc=" style="width:50.25pt;height:15pt;visibility:visible">
                  <v:imagedata r:id="rId6" o:title=""/>
                </v:shape>
              </w:pict>
            </w:r>
            <w:r>
              <w:rPr>
                <w:rFonts w:ascii="Times New Roman" w:hAnsi="Times New Roman"/>
              </w:rPr>
              <w:t>(0,</w:t>
            </w:r>
            <w:r w:rsidRPr="003E1859">
              <w:rPr>
                <w:rFonts w:ascii="Times New Roman" w:hAnsi="Times New Roman"/>
              </w:rPr>
              <w:t xml:space="preserve">5 </w:t>
            </w:r>
            <w:r w:rsidRPr="003E1859">
              <w:rPr>
                <w:rFonts w:ascii="Times New Roman" w:hAnsi="Times New Roman"/>
                <w:i/>
                <w:iCs/>
              </w:rPr>
              <w:t>%</w:t>
            </w:r>
            <w:r w:rsidRPr="003E1859">
              <w:rPr>
                <w:rFonts w:ascii="Times New Roman" w:hAnsi="Times New Roman"/>
              </w:rPr>
              <w:t>) не вызывало раздражения слизистой оболочки или других симптомов.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  <w:r w:rsidRPr="003E1859">
              <w:rPr>
                <w:rFonts w:ascii="Times New Roman" w:hAnsi="Times New Roman"/>
                <w:b/>
              </w:rPr>
              <w:t xml:space="preserve"> </w:t>
            </w:r>
          </w:p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</w:rPr>
              <w:t>ПДК атм.100/25 мг/м</w:t>
            </w:r>
            <w:r w:rsidRPr="00B51A64">
              <w:rPr>
                <w:rFonts w:ascii="Times New Roman" w:hAnsi="Times New Roman"/>
                <w:b/>
                <w:vertAlign w:val="superscript"/>
              </w:rPr>
              <w:t>3</w:t>
            </w:r>
            <w:r w:rsidRPr="003E1859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087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ПДК в воде не установлена.</w:t>
            </w:r>
            <w:r w:rsidRPr="003E185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BD3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 испарения при температуре </w:t>
            </w:r>
            <w:smartTag w:uri="urn:schemas-microsoft-com:office:smarttags" w:element="metricconverter">
              <w:smartTagPr>
                <w:attr w:name="ProductID" w:val="-30°C"/>
              </w:smartTagPr>
              <w:r w:rsidRPr="00BD3CC5">
                <w:rPr>
                  <w:rFonts w:ascii="Times New Roman" w:hAnsi="Times New Roman"/>
                  <w:color w:val="000000"/>
                  <w:sz w:val="24"/>
                  <w:szCs w:val="24"/>
                </w:rPr>
                <w:t>20°C</w:t>
              </w:r>
            </w:smartTag>
            <w:r w:rsidRPr="00BD3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-30°C"/>
              </w:smartTagPr>
              <w:r w:rsidRPr="00BD3CC5">
                <w:rPr>
                  <w:rFonts w:ascii="Times New Roman" w:hAnsi="Times New Roman"/>
                  <w:color w:val="000000"/>
                  <w:sz w:val="24"/>
                  <w:szCs w:val="24"/>
                </w:rPr>
                <w:t>-30°C</w:t>
              </w:r>
            </w:smartTag>
            <w:r w:rsidRPr="00BD3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&gt; 2,4 кг/ч на м² поверхности.</w:t>
            </w:r>
          </w:p>
        </w:tc>
      </w:tr>
    </w:tbl>
    <w:p w:rsidR="00330780" w:rsidRPr="003E1859" w:rsidRDefault="00330780" w:rsidP="00B741F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E1859">
        <w:rPr>
          <w:rFonts w:ascii="Times New Roman" w:hAnsi="Times New Roman"/>
          <w:b/>
          <w:bCs/>
          <w:sz w:val="24"/>
          <w:szCs w:val="24"/>
        </w:rPr>
        <w:t>Оборотная сторона</w:t>
      </w:r>
    </w:p>
    <w:p w:rsidR="00330780" w:rsidRDefault="00330780" w:rsidP="00B741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859">
        <w:rPr>
          <w:rFonts w:ascii="Times New Roman" w:hAnsi="Times New Roman"/>
          <w:sz w:val="24"/>
          <w:szCs w:val="24"/>
        </w:rPr>
        <w:t>Огнегасительные средства</w:t>
      </w:r>
    </w:p>
    <w:p w:rsidR="00330780" w:rsidRPr="003E1859" w:rsidRDefault="00330780" w:rsidP="00B741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480"/>
        <w:gridCol w:w="3377"/>
        <w:gridCol w:w="2173"/>
      </w:tblGrid>
      <w:tr w:rsidR="00330780" w:rsidRPr="003E1859" w:rsidTr="003E1859">
        <w:trPr>
          <w:tblCellSpacing w:w="0" w:type="dxa"/>
          <w:jc w:val="center"/>
        </w:trPr>
        <w:tc>
          <w:tcPr>
            <w:tcW w:w="3797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3E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Рекомендуемые</w:t>
            </w:r>
          </w:p>
        </w:tc>
        <w:tc>
          <w:tcPr>
            <w:tcW w:w="1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5D5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Запрещаемые</w:t>
            </w:r>
          </w:p>
        </w:tc>
      </w:tr>
      <w:tr w:rsidR="00330780" w:rsidRPr="003E1859" w:rsidTr="003E1859">
        <w:trPr>
          <w:tblCellSpacing w:w="0" w:type="dxa"/>
          <w:jc w:val="center"/>
        </w:trPr>
        <w:tc>
          <w:tcPr>
            <w:tcW w:w="192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3E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при пожаре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огнетушители пенные, порошковые, углекислотные, асбестовое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лотно, песок;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 xml:space="preserve">при объемном тушении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водяной пар, азот, распыленная вода</w:t>
            </w:r>
          </w:p>
        </w:tc>
        <w:tc>
          <w:tcPr>
            <w:tcW w:w="1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780" w:rsidRPr="003E1859" w:rsidRDefault="00330780" w:rsidP="003E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при загорании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огнетушители пенные, порошковые, углекислотные, асбестовое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лотно, песок;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при объемном тушении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водяной пар, азот, распыленная вода</w:t>
            </w:r>
          </w:p>
        </w:tc>
        <w:tc>
          <w:tcPr>
            <w:tcW w:w="1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BD3CC5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CC5">
              <w:rPr>
                <w:rFonts w:ascii="Times New Roman" w:hAnsi="Times New Roman"/>
                <w:sz w:val="24"/>
                <w:szCs w:val="24"/>
              </w:rPr>
              <w:t>Не использовать струю воды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8C6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 xml:space="preserve">Меры первой помощи: </w:t>
            </w:r>
          </w:p>
        </w:tc>
      </w:tr>
      <w:tr w:rsidR="00330780" w:rsidRPr="003E1859" w:rsidTr="003E1859">
        <w:trPr>
          <w:tblCellSpacing w:w="0" w:type="dxa"/>
          <w:jc w:val="center"/>
        </w:trPr>
        <w:tc>
          <w:tcPr>
            <w:tcW w:w="192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При вдыхании</w:t>
            </w:r>
          </w:p>
        </w:tc>
        <w:tc>
          <w:tcPr>
            <w:tcW w:w="30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Вывести пострадавшего на свежий воздух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3CC5">
              <w:rPr>
                <w:rFonts w:ascii="Times New Roman" w:hAnsi="Times New Roman"/>
                <w:sz w:val="24"/>
                <w:szCs w:val="24"/>
              </w:rPr>
              <w:t>освободить от стесняющей одежды, поместить в теплое место.</w:t>
            </w:r>
          </w:p>
        </w:tc>
      </w:tr>
      <w:tr w:rsidR="00330780" w:rsidRPr="003E1859" w:rsidTr="003E1859">
        <w:trPr>
          <w:tblCellSpacing w:w="0" w:type="dxa"/>
          <w:jc w:val="center"/>
        </w:trPr>
        <w:tc>
          <w:tcPr>
            <w:tcW w:w="192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При остановке дыхания</w:t>
            </w:r>
          </w:p>
        </w:tc>
        <w:tc>
          <w:tcPr>
            <w:tcW w:w="30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Сделать искусственное дыхание и госпитализировать</w:t>
            </w:r>
          </w:p>
        </w:tc>
      </w:tr>
      <w:tr w:rsidR="00330780" w:rsidRPr="003E1859" w:rsidTr="003E1859">
        <w:trPr>
          <w:tblCellSpacing w:w="0" w:type="dxa"/>
          <w:jc w:val="center"/>
        </w:trPr>
        <w:tc>
          <w:tcPr>
            <w:tcW w:w="192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При попадании в глаза, на кожу</w:t>
            </w:r>
          </w:p>
        </w:tc>
        <w:tc>
          <w:tcPr>
            <w:tcW w:w="30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BD3CC5" w:rsidRDefault="00330780" w:rsidP="00EC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CC5">
              <w:rPr>
                <w:rFonts w:ascii="Times New Roman" w:hAnsi="Times New Roman"/>
                <w:sz w:val="24"/>
                <w:szCs w:val="24"/>
              </w:rPr>
              <w:t>В глаза - немедленно промыть большим количеством воды в течение 15 мин и обратиться к врачу окулисту.</w:t>
            </w:r>
          </w:p>
          <w:p w:rsidR="00330780" w:rsidRPr="00BD3CC5" w:rsidRDefault="00330780" w:rsidP="00EC7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CC5">
              <w:rPr>
                <w:rFonts w:ascii="Times New Roman" w:hAnsi="Times New Roman"/>
                <w:sz w:val="24"/>
                <w:szCs w:val="24"/>
              </w:rPr>
              <w:t>На кожу – снять загрязненную одежду, обмыть облитые участки кожи теплой водой не менее 15 мин.</w:t>
            </w:r>
          </w:p>
        </w:tc>
      </w:tr>
      <w:tr w:rsidR="00330780" w:rsidRPr="003E1859" w:rsidTr="003E1859">
        <w:trPr>
          <w:tblCellSpacing w:w="0" w:type="dxa"/>
          <w:jc w:val="center"/>
        </w:trPr>
        <w:tc>
          <w:tcPr>
            <w:tcW w:w="192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При проглатывании</w:t>
            </w:r>
          </w:p>
        </w:tc>
        <w:tc>
          <w:tcPr>
            <w:tcW w:w="30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BD3CC5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CC5">
              <w:rPr>
                <w:rFonts w:ascii="Times New Roman" w:hAnsi="Times New Roman"/>
                <w:sz w:val="24"/>
                <w:szCs w:val="24"/>
              </w:rPr>
              <w:t>Обеспечить покой, вызвать врача.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средства защиты: </w:t>
            </w:r>
          </w:p>
        </w:tc>
      </w:tr>
      <w:tr w:rsidR="00330780" w:rsidRPr="003E1859" w:rsidTr="003E1859">
        <w:trPr>
          <w:tblCellSpacing w:w="0" w:type="dxa"/>
          <w:jc w:val="center"/>
        </w:trPr>
        <w:tc>
          <w:tcPr>
            <w:tcW w:w="192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Органов дыхания</w:t>
            </w:r>
          </w:p>
        </w:tc>
        <w:tc>
          <w:tcPr>
            <w:tcW w:w="30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Промышле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фильтрующий противогаз </w:t>
            </w:r>
            <w:r w:rsidRPr="00BD3CC5">
              <w:rPr>
                <w:rFonts w:ascii="Times New Roman" w:hAnsi="Times New Roman"/>
                <w:sz w:val="24"/>
                <w:szCs w:val="24"/>
              </w:rPr>
              <w:t>марки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 xml:space="preserve"> А,</w:t>
            </w:r>
          </w:p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ДОТ - при аварийных ситуациях.</w:t>
            </w:r>
          </w:p>
        </w:tc>
      </w:tr>
      <w:tr w:rsidR="00330780" w:rsidRPr="003E1859" w:rsidTr="003E1859">
        <w:trPr>
          <w:tblCellSpacing w:w="0" w:type="dxa"/>
          <w:jc w:val="center"/>
        </w:trPr>
        <w:tc>
          <w:tcPr>
            <w:tcW w:w="192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Глаз</w:t>
            </w:r>
          </w:p>
        </w:tc>
        <w:tc>
          <w:tcPr>
            <w:tcW w:w="30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 xml:space="preserve">Очки защитные </w:t>
            </w:r>
          </w:p>
        </w:tc>
      </w:tr>
      <w:tr w:rsidR="00330780" w:rsidRPr="003E1859" w:rsidTr="003E1859">
        <w:trPr>
          <w:tblCellSpacing w:w="0" w:type="dxa"/>
          <w:jc w:val="center"/>
        </w:trPr>
        <w:tc>
          <w:tcPr>
            <w:tcW w:w="192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sz w:val="24"/>
                <w:szCs w:val="24"/>
              </w:rPr>
              <w:t>Кожи</w:t>
            </w:r>
          </w:p>
        </w:tc>
        <w:tc>
          <w:tcPr>
            <w:tcW w:w="30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CC5"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х/б, кожаная обувь, перчатки х/б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sz w:val="24"/>
                <w:szCs w:val="24"/>
              </w:rPr>
              <w:t xml:space="preserve">Способы и средства обезвреживания: 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1859">
              <w:rPr>
                <w:rFonts w:ascii="Times New Roman" w:hAnsi="Times New Roman"/>
                <w:sz w:val="24"/>
                <w:szCs w:val="24"/>
              </w:rPr>
              <w:t>жигание в специализированных печах или в специально отведенных оборудованных местах для сжигания жидких отходов.</w:t>
            </w: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440"/>
              <w:gridCol w:w="4440"/>
            </w:tblGrid>
            <w:tr w:rsidR="00330780" w:rsidRPr="003E1859">
              <w:trPr>
                <w:tblCellSpacing w:w="0" w:type="dxa"/>
              </w:trPr>
              <w:tc>
                <w:tcPr>
                  <w:tcW w:w="2500" w:type="pct"/>
                </w:tcPr>
                <w:p w:rsidR="00330780" w:rsidRDefault="00330780" w:rsidP="006F6EE5">
                  <w:pPr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1859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  <w:p w:rsidR="00330780" w:rsidRPr="003E1859" w:rsidRDefault="00330780" w:rsidP="006F6EE5">
                  <w:pPr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185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печать</w:t>
                  </w:r>
                  <w:bookmarkStart w:id="0" w:name="_GoBack"/>
                  <w:bookmarkEnd w:id="0"/>
                </w:p>
              </w:tc>
              <w:tc>
                <w:tcPr>
                  <w:tcW w:w="2500" w:type="pct"/>
                </w:tcPr>
                <w:p w:rsidR="00330780" w:rsidRPr="003E1859" w:rsidRDefault="00330780" w:rsidP="006F6E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1859">
                    <w:rPr>
                      <w:rFonts w:ascii="Times New Roman" w:hAnsi="Times New Roman"/>
                      <w:sz w:val="24"/>
                      <w:szCs w:val="24"/>
                    </w:rPr>
                    <w:t>Директор завода СК Амирх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3E1859">
                    <w:rPr>
                      <w:rFonts w:ascii="Times New Roman" w:hAnsi="Times New Roman"/>
                      <w:sz w:val="24"/>
                      <w:szCs w:val="24"/>
                    </w:rPr>
                    <w:t>нов А.Т.</w:t>
                  </w:r>
                </w:p>
              </w:tc>
            </w:tr>
          </w:tbl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80" w:rsidRPr="003E1859" w:rsidTr="006F6EE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330780" w:rsidRPr="003E1859" w:rsidRDefault="00330780" w:rsidP="006F6EE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1859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Примечание.</w:t>
            </w:r>
          </w:p>
          <w:p w:rsidR="00330780" w:rsidRPr="003E1859" w:rsidRDefault="00330780" w:rsidP="001B1C08">
            <w:pPr>
              <w:rPr>
                <w:rFonts w:ascii="Times New Roman" w:hAnsi="Times New Roman"/>
              </w:rPr>
            </w:pPr>
            <w:r w:rsidRPr="003E1859">
              <w:rPr>
                <w:rFonts w:ascii="Times New Roman" w:hAnsi="Times New Roman"/>
                <w:highlight w:val="yellow"/>
              </w:rPr>
              <w:t>Так же нужно указать телефоны экстренных служб при пожаре или утечке</w:t>
            </w:r>
          </w:p>
          <w:p w:rsidR="00330780" w:rsidRPr="003E1859" w:rsidRDefault="00330780" w:rsidP="001B1C08">
            <w:pPr>
              <w:rPr>
                <w:rFonts w:ascii="Times New Roman" w:hAnsi="Times New Roman"/>
                <w:sz w:val="24"/>
                <w:szCs w:val="24"/>
              </w:rPr>
            </w:pPr>
            <w:r w:rsidRPr="003E1859">
              <w:rPr>
                <w:rFonts w:ascii="Times New Roman" w:hAnsi="Times New Roman"/>
                <w:color w:val="0000FF"/>
                <w:sz w:val="24"/>
                <w:szCs w:val="24"/>
              </w:rPr>
              <w:t>Пожарная охрана – 02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3E1859">
              <w:rPr>
                <w:rFonts w:ascii="Times New Roman" w:hAnsi="Times New Roman"/>
                <w:color w:val="0000FF"/>
                <w:sz w:val="24"/>
                <w:szCs w:val="24"/>
              </w:rPr>
              <w:t>Газовая служба - 04</w:t>
            </w:r>
          </w:p>
        </w:tc>
      </w:tr>
    </w:tbl>
    <w:p w:rsidR="00330780" w:rsidRDefault="00330780" w:rsidP="003818E5">
      <w:pPr>
        <w:spacing w:after="0" w:line="264" w:lineRule="auto"/>
        <w:outlineLvl w:val="2"/>
        <w:rPr>
          <w:rFonts w:ascii="Times New Roman" w:hAnsi="Times New Roman"/>
          <w:bCs/>
          <w:color w:val="0000FF"/>
          <w:spacing w:val="15"/>
          <w:sz w:val="24"/>
          <w:szCs w:val="24"/>
        </w:rPr>
      </w:pPr>
      <w:r w:rsidRPr="00896B58">
        <w:rPr>
          <w:rFonts w:ascii="Times New Roman" w:hAnsi="Times New Roman"/>
          <w:bCs/>
          <w:color w:val="0000FF"/>
          <w:spacing w:val="15"/>
          <w:sz w:val="24"/>
          <w:szCs w:val="24"/>
        </w:rPr>
        <w:t>Источник – ТУ 0272-029-00151638-99 Фракция нормального пентана</w:t>
      </w:r>
    </w:p>
    <w:p w:rsidR="00330780" w:rsidRDefault="00330780" w:rsidP="003818E5">
      <w:pPr>
        <w:spacing w:after="0" w:line="264" w:lineRule="auto"/>
        <w:outlineLvl w:val="2"/>
        <w:rPr>
          <w:rFonts w:ascii="Times New Roman" w:hAnsi="Times New Roman"/>
          <w:bCs/>
          <w:color w:val="0000FF"/>
          <w:spacing w:val="15"/>
          <w:sz w:val="24"/>
          <w:szCs w:val="24"/>
        </w:rPr>
      </w:pPr>
    </w:p>
    <w:p w:rsidR="00330780" w:rsidRPr="00896B58" w:rsidRDefault="00330780" w:rsidP="003818E5">
      <w:pPr>
        <w:spacing w:after="0" w:line="264" w:lineRule="auto"/>
        <w:outlineLvl w:val="2"/>
        <w:rPr>
          <w:rFonts w:ascii="Times New Roman" w:hAnsi="Times New Roman"/>
          <w:bCs/>
          <w:color w:val="0000FF"/>
          <w:spacing w:val="15"/>
          <w:sz w:val="24"/>
          <w:szCs w:val="24"/>
        </w:rPr>
      </w:pPr>
    </w:p>
    <w:p w:rsidR="00330780" w:rsidRPr="003E1859" w:rsidRDefault="00330780" w:rsidP="003818E5">
      <w:pPr>
        <w:spacing w:after="0" w:line="264" w:lineRule="auto"/>
        <w:outlineLvl w:val="2"/>
        <w:rPr>
          <w:rFonts w:ascii="Times New Roman" w:hAnsi="Times New Roman"/>
          <w:b/>
          <w:bCs/>
          <w:color w:val="000000"/>
          <w:spacing w:val="15"/>
          <w:sz w:val="30"/>
          <w:szCs w:val="30"/>
        </w:rPr>
      </w:pPr>
      <w:r w:rsidRPr="003E1859">
        <w:rPr>
          <w:rFonts w:ascii="Times New Roman" w:hAnsi="Times New Roman"/>
          <w:b/>
          <w:bCs/>
          <w:color w:val="000000"/>
          <w:spacing w:val="15"/>
          <w:sz w:val="30"/>
          <w:szCs w:val="30"/>
        </w:rPr>
        <w:t xml:space="preserve">Опасные свойства пентана </w:t>
      </w:r>
    </w:p>
    <w:p w:rsidR="00330780" w:rsidRPr="003E1859" w:rsidRDefault="00330780" w:rsidP="003818E5">
      <w:pPr>
        <w:spacing w:after="0" w:line="300" w:lineRule="auto"/>
        <w:rPr>
          <w:rFonts w:ascii="Times New Roman" w:hAnsi="Times New Roman"/>
          <w:color w:val="000000"/>
          <w:sz w:val="19"/>
          <w:szCs w:val="19"/>
        </w:rPr>
      </w:pPr>
      <w:r w:rsidRPr="003E1859">
        <w:rPr>
          <w:rFonts w:ascii="Times New Roman" w:hAnsi="Times New Roman"/>
          <w:color w:val="000000"/>
          <w:sz w:val="19"/>
          <w:szCs w:val="19"/>
        </w:rPr>
        <w:t xml:space="preserve">Температура воспламенения: </w:t>
      </w:r>
      <w:smartTag w:uri="urn:schemas-microsoft-com:office:smarttags" w:element="metricconverter">
        <w:smartTagPr>
          <w:attr w:name="ProductID" w:val="-30°C"/>
        </w:smartTagPr>
        <w:r w:rsidRPr="003E1859">
          <w:rPr>
            <w:rFonts w:ascii="Times New Roman" w:hAnsi="Times New Roman"/>
            <w:color w:val="000000"/>
            <w:sz w:val="19"/>
            <w:szCs w:val="19"/>
          </w:rPr>
          <w:t>-40°C</w:t>
        </w:r>
      </w:smartTag>
      <w:r w:rsidRPr="003E1859">
        <w:rPr>
          <w:rFonts w:ascii="Times New Roman" w:hAnsi="Times New Roman"/>
          <w:color w:val="000000"/>
          <w:sz w:val="19"/>
          <w:szCs w:val="19"/>
        </w:rPr>
        <w:t xml:space="preserve"> до-</w:t>
      </w:r>
      <w:smartTag w:uri="urn:schemas-microsoft-com:office:smarttags" w:element="metricconverter">
        <w:smartTagPr>
          <w:attr w:name="ProductID" w:val="-30°C"/>
        </w:smartTagPr>
        <w:r w:rsidRPr="003E1859">
          <w:rPr>
            <w:rFonts w:ascii="Times New Roman" w:hAnsi="Times New Roman"/>
            <w:color w:val="000000"/>
            <w:sz w:val="19"/>
            <w:szCs w:val="19"/>
          </w:rPr>
          <w:t>20°C</w:t>
        </w:r>
      </w:smartTag>
      <w:r w:rsidRPr="003E1859">
        <w:rPr>
          <w:rFonts w:ascii="Times New Roman" w:hAnsi="Times New Roman"/>
          <w:color w:val="000000"/>
          <w:sz w:val="19"/>
          <w:szCs w:val="19"/>
        </w:rPr>
        <w:t xml:space="preserve"> (самая низкая температура, при которой жидкость образует достаточно испарений для их воспламенения)</w:t>
      </w:r>
      <w:r w:rsidRPr="003E1859">
        <w:rPr>
          <w:rFonts w:ascii="Times New Roman" w:hAnsi="Times New Roman"/>
          <w:color w:val="000000"/>
          <w:sz w:val="19"/>
          <w:szCs w:val="19"/>
        </w:rPr>
        <w:br/>
        <w:t>Температура самовоспламенения 258-</w:t>
      </w:r>
      <w:smartTag w:uri="urn:schemas-microsoft-com:office:smarttags" w:element="metricconverter">
        <w:smartTagPr>
          <w:attr w:name="ProductID" w:val="-30°C"/>
        </w:smartTagPr>
        <w:r w:rsidRPr="003E1859">
          <w:rPr>
            <w:rFonts w:ascii="Times New Roman" w:hAnsi="Times New Roman"/>
            <w:color w:val="000000"/>
            <w:sz w:val="19"/>
            <w:szCs w:val="19"/>
          </w:rPr>
          <w:t>280°C</w:t>
        </w:r>
      </w:smartTag>
      <w:r w:rsidRPr="003E1859">
        <w:rPr>
          <w:rFonts w:ascii="Times New Roman" w:hAnsi="Times New Roman"/>
          <w:color w:val="000000"/>
          <w:sz w:val="19"/>
          <w:szCs w:val="19"/>
        </w:rPr>
        <w:t xml:space="preserve"> (при которой смесь паров пентана с воздухом воспламеняется при контакте с раскаленной поверхностью)</w:t>
      </w:r>
      <w:r w:rsidRPr="003E1859">
        <w:rPr>
          <w:rFonts w:ascii="Times New Roman" w:hAnsi="Times New Roman"/>
          <w:color w:val="000000"/>
          <w:sz w:val="19"/>
          <w:szCs w:val="19"/>
        </w:rPr>
        <w:br/>
        <w:t>Взрывоопасные смеси паров пентана с воздухом:</w:t>
      </w:r>
      <w:r w:rsidRPr="003E1859">
        <w:rPr>
          <w:rFonts w:ascii="Times New Roman" w:hAnsi="Times New Roman"/>
          <w:color w:val="000000"/>
          <w:sz w:val="19"/>
          <w:szCs w:val="19"/>
        </w:rPr>
        <w:br/>
        <w:t>Низшая граница взрывоопасности: 1,4 об.% = 41 г/м3</w:t>
      </w:r>
      <w:r w:rsidRPr="003E1859">
        <w:rPr>
          <w:rFonts w:ascii="Times New Roman" w:hAnsi="Times New Roman"/>
          <w:color w:val="000000"/>
          <w:sz w:val="19"/>
          <w:szCs w:val="19"/>
        </w:rPr>
        <w:br/>
        <w:t>Высшая граница взрывоопасности 7,8 об.% = 240 г/м3</w:t>
      </w:r>
      <w:r w:rsidRPr="003E1859">
        <w:rPr>
          <w:rFonts w:ascii="Times New Roman" w:hAnsi="Times New Roman"/>
          <w:color w:val="000000"/>
          <w:sz w:val="19"/>
          <w:szCs w:val="19"/>
        </w:rPr>
        <w:br/>
        <w:t xml:space="preserve">(Темп испарения при температуре </w:t>
      </w:r>
      <w:smartTag w:uri="urn:schemas-microsoft-com:office:smarttags" w:element="metricconverter">
        <w:smartTagPr>
          <w:attr w:name="ProductID" w:val="-30°C"/>
        </w:smartTagPr>
        <w:r w:rsidRPr="003E1859">
          <w:rPr>
            <w:rFonts w:ascii="Times New Roman" w:hAnsi="Times New Roman"/>
            <w:color w:val="000000"/>
            <w:sz w:val="19"/>
            <w:szCs w:val="19"/>
          </w:rPr>
          <w:t>20°C</w:t>
        </w:r>
      </w:smartTag>
      <w:r w:rsidRPr="003E1859">
        <w:rPr>
          <w:rFonts w:ascii="Times New Roman" w:hAnsi="Times New Roman"/>
          <w:color w:val="000000"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-30°C"/>
        </w:smartTagPr>
        <w:r w:rsidRPr="003E1859">
          <w:rPr>
            <w:rFonts w:ascii="Times New Roman" w:hAnsi="Times New Roman"/>
            <w:color w:val="000000"/>
            <w:sz w:val="19"/>
            <w:szCs w:val="19"/>
          </w:rPr>
          <w:t>-30°C</w:t>
        </w:r>
      </w:smartTag>
      <w:r w:rsidRPr="003E1859">
        <w:rPr>
          <w:rFonts w:ascii="Times New Roman" w:hAnsi="Times New Roman"/>
          <w:color w:val="000000"/>
          <w:sz w:val="19"/>
          <w:szCs w:val="19"/>
        </w:rPr>
        <w:t xml:space="preserve"> &gt; 2,4 кг/ч на м² поверхности)</w:t>
      </w:r>
      <w:r w:rsidRPr="003E1859">
        <w:rPr>
          <w:rFonts w:ascii="Times New Roman" w:hAnsi="Times New Roman"/>
          <w:color w:val="000000"/>
          <w:sz w:val="19"/>
          <w:szCs w:val="19"/>
        </w:rPr>
        <w:br/>
        <w:t>Пары обладают более высокой плотностью по сравнению с воздухом!</w:t>
      </w:r>
      <w:r w:rsidRPr="003E1859">
        <w:rPr>
          <w:rFonts w:ascii="Times New Roman" w:hAnsi="Times New Roman"/>
          <w:color w:val="000000"/>
          <w:sz w:val="19"/>
          <w:szCs w:val="19"/>
        </w:rPr>
        <w:br/>
      </w:r>
      <w:r w:rsidRPr="003E1859">
        <w:rPr>
          <w:rFonts w:ascii="Times New Roman" w:hAnsi="Times New Roman"/>
          <w:b/>
          <w:color w:val="000000"/>
          <w:sz w:val="19"/>
          <w:szCs w:val="19"/>
        </w:rPr>
        <w:t>Быстрое образование электрического заряда</w:t>
      </w:r>
      <w:r w:rsidRPr="003E1859">
        <w:rPr>
          <w:rFonts w:ascii="Times New Roman" w:hAnsi="Times New Roman"/>
          <w:color w:val="000000"/>
          <w:sz w:val="19"/>
          <w:szCs w:val="19"/>
        </w:rPr>
        <w:t>. Высокая воспламеняемость.</w:t>
      </w:r>
    </w:p>
    <w:p w:rsidR="00330780" w:rsidRPr="003E1859" w:rsidRDefault="00330780" w:rsidP="003818E5">
      <w:pPr>
        <w:spacing w:after="0" w:line="300" w:lineRule="auto"/>
        <w:rPr>
          <w:rFonts w:ascii="Times New Roman" w:hAnsi="Times New Roman"/>
          <w:i/>
          <w:iCs/>
          <w:color w:val="000000"/>
          <w:sz w:val="19"/>
          <w:szCs w:val="19"/>
        </w:rPr>
      </w:pPr>
      <w:r w:rsidRPr="003E1859">
        <w:rPr>
          <w:rFonts w:ascii="Times New Roman" w:hAnsi="Times New Roman"/>
          <w:i/>
          <w:iCs/>
          <w:color w:val="000000"/>
          <w:sz w:val="19"/>
          <w:szCs w:val="19"/>
        </w:rPr>
        <w:t>3-х кратная частота смены воздуха в 500куб помещении (3000/500=6, а не 3) - с</w:t>
      </w:r>
      <w:r w:rsidRPr="003E1859">
        <w:rPr>
          <w:rFonts w:ascii="Times New Roman" w:hAnsi="Times New Roman"/>
          <w:i/>
          <w:iCs/>
          <w:color w:val="000000"/>
          <w:sz w:val="19"/>
          <w:szCs w:val="19"/>
        </w:rPr>
        <w:br/>
        <w:t xml:space="preserve">коэффициентом два запаса на неравномерный забор воздуха вентилятором... </w:t>
      </w:r>
    </w:p>
    <w:p w:rsidR="00330780" w:rsidRPr="003E1859" w:rsidRDefault="00330780" w:rsidP="003818E5">
      <w:pPr>
        <w:spacing w:after="0" w:line="300" w:lineRule="auto"/>
        <w:rPr>
          <w:rFonts w:ascii="Times New Roman" w:hAnsi="Times New Roman"/>
          <w:b/>
          <w:i/>
          <w:iCs/>
          <w:color w:val="000000"/>
          <w:sz w:val="19"/>
          <w:szCs w:val="19"/>
        </w:rPr>
      </w:pPr>
      <w:r w:rsidRPr="003E1859">
        <w:rPr>
          <w:rFonts w:ascii="Times New Roman" w:hAnsi="Times New Roman"/>
          <w:b/>
          <w:i/>
          <w:iCs/>
          <w:color w:val="000000"/>
          <w:sz w:val="19"/>
          <w:szCs w:val="19"/>
        </w:rPr>
        <w:t>Защита транспортного средства от образования статического электричества.</w:t>
      </w:r>
    </w:p>
    <w:sectPr w:rsidR="00330780" w:rsidRPr="003E1859" w:rsidSect="000F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EE5"/>
    <w:rsid w:val="000163FB"/>
    <w:rsid w:val="00087E30"/>
    <w:rsid w:val="000A1243"/>
    <w:rsid w:val="000F10DE"/>
    <w:rsid w:val="000F2679"/>
    <w:rsid w:val="001B1C08"/>
    <w:rsid w:val="002866EE"/>
    <w:rsid w:val="00290BA7"/>
    <w:rsid w:val="00290E3B"/>
    <w:rsid w:val="002A58C5"/>
    <w:rsid w:val="002B79D9"/>
    <w:rsid w:val="002F3E0E"/>
    <w:rsid w:val="00307664"/>
    <w:rsid w:val="00330780"/>
    <w:rsid w:val="00334448"/>
    <w:rsid w:val="00367173"/>
    <w:rsid w:val="003818E5"/>
    <w:rsid w:val="003835C8"/>
    <w:rsid w:val="003E1859"/>
    <w:rsid w:val="004268E5"/>
    <w:rsid w:val="00470E99"/>
    <w:rsid w:val="005346EF"/>
    <w:rsid w:val="005D54EA"/>
    <w:rsid w:val="006A430E"/>
    <w:rsid w:val="006C0F88"/>
    <w:rsid w:val="006F6EE5"/>
    <w:rsid w:val="007E4443"/>
    <w:rsid w:val="00825E56"/>
    <w:rsid w:val="00827400"/>
    <w:rsid w:val="00852F16"/>
    <w:rsid w:val="00896B58"/>
    <w:rsid w:val="008C6AE4"/>
    <w:rsid w:val="00963987"/>
    <w:rsid w:val="0097193C"/>
    <w:rsid w:val="009C525C"/>
    <w:rsid w:val="00A467B8"/>
    <w:rsid w:val="00A7795F"/>
    <w:rsid w:val="00AE0CEB"/>
    <w:rsid w:val="00AF6D59"/>
    <w:rsid w:val="00B51A64"/>
    <w:rsid w:val="00B53237"/>
    <w:rsid w:val="00B66382"/>
    <w:rsid w:val="00B741FF"/>
    <w:rsid w:val="00BD3CC5"/>
    <w:rsid w:val="00CD7C3F"/>
    <w:rsid w:val="00D32C81"/>
    <w:rsid w:val="00DB581E"/>
    <w:rsid w:val="00E10579"/>
    <w:rsid w:val="00E40BF7"/>
    <w:rsid w:val="00E872FD"/>
    <w:rsid w:val="00EC79D4"/>
    <w:rsid w:val="00F05B06"/>
    <w:rsid w:val="00F27183"/>
    <w:rsid w:val="00F72535"/>
    <w:rsid w:val="00FC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F6EE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6F6E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Normal"/>
    <w:uiPriority w:val="99"/>
    <w:rsid w:val="006F6E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F6EE5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B1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B1C08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39">
              <w:marLeft w:val="-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0040">
                  <w:marLeft w:val="450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3</Pages>
  <Words>564</Words>
  <Characters>3215</Characters>
  <Application>Microsoft Office Outlook</Application>
  <DocSecurity>0</DocSecurity>
  <Lines>0</Lines>
  <Paragraphs>0</Paragraphs>
  <ScaleCrop>false</ScaleCrop>
  <Company>nknh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Bugaeva_SG</dc:creator>
  <cp:keywords/>
  <dc:description/>
  <cp:lastModifiedBy>ChernyavskayaLF</cp:lastModifiedBy>
  <cp:revision>22</cp:revision>
  <dcterms:created xsi:type="dcterms:W3CDTF">2013-12-26T05:00:00Z</dcterms:created>
  <dcterms:modified xsi:type="dcterms:W3CDTF">2014-01-09T05:36:00Z</dcterms:modified>
</cp:coreProperties>
</file>