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37" w:rsidRPr="004143E8" w:rsidRDefault="00D66F37" w:rsidP="004143E8">
      <w:pPr>
        <w:jc w:val="center"/>
        <w:rPr>
          <w:rFonts w:ascii="Arial" w:hAnsi="Arial" w:cs="Arial"/>
          <w:sz w:val="20"/>
          <w:szCs w:val="20"/>
        </w:rPr>
      </w:pPr>
      <w:r w:rsidRPr="004143E8">
        <w:rPr>
          <w:rFonts w:ascii="Arial" w:hAnsi="Arial" w:cs="Arial"/>
          <w:sz w:val="20"/>
          <w:szCs w:val="20"/>
        </w:rPr>
        <w:t xml:space="preserve">ДОГОВОР </w:t>
      </w:r>
      <w:r w:rsidR="00FB587E">
        <w:rPr>
          <w:rFonts w:ascii="Arial" w:hAnsi="Arial" w:cs="Arial"/>
          <w:sz w:val="20"/>
          <w:szCs w:val="20"/>
        </w:rPr>
        <w:t xml:space="preserve">   №_______</w:t>
      </w:r>
      <w:r w:rsidRPr="004143E8">
        <w:rPr>
          <w:rFonts w:ascii="Arial" w:hAnsi="Arial" w:cs="Arial"/>
          <w:sz w:val="20"/>
          <w:szCs w:val="20"/>
        </w:rPr>
        <w:t>транспортной экспедиции</w:t>
      </w:r>
    </w:p>
    <w:p w:rsidR="00CF4BC5" w:rsidRPr="004143E8" w:rsidRDefault="00D66F37" w:rsidP="004143E8">
      <w:pPr>
        <w:jc w:val="center"/>
        <w:rPr>
          <w:rFonts w:ascii="Arial" w:hAnsi="Arial" w:cs="Arial"/>
          <w:sz w:val="20"/>
          <w:szCs w:val="20"/>
        </w:rPr>
      </w:pPr>
      <w:r w:rsidRPr="004143E8">
        <w:rPr>
          <w:rFonts w:ascii="Arial" w:hAnsi="Arial" w:cs="Arial"/>
          <w:sz w:val="20"/>
          <w:szCs w:val="20"/>
        </w:rPr>
        <w:t>на перевозку опасных грузов автомобильным транспортом по территории РФ</w:t>
      </w:r>
    </w:p>
    <w:p w:rsidR="00D66F37" w:rsidRPr="00D66F37" w:rsidRDefault="00B83F5E" w:rsidP="00D66F37">
      <w:pPr>
        <w:autoSpaceDE w:val="0"/>
        <w:autoSpaceDN w:val="0"/>
        <w:adjustRightInd w:val="0"/>
        <w:spacing w:after="0" w:line="240" w:lineRule="auto"/>
        <w:ind w:firstLine="540"/>
        <w:jc w:val="both"/>
        <w:rPr>
          <w:rFonts w:ascii="Arial" w:hAnsi="Arial" w:cs="Arial"/>
          <w:sz w:val="16"/>
          <w:szCs w:val="16"/>
        </w:rPr>
      </w:pPr>
      <w:proofErr w:type="gramStart"/>
      <w:r>
        <w:rPr>
          <w:rFonts w:ascii="Arial" w:hAnsi="Arial" w:cs="Arial"/>
          <w:sz w:val="16"/>
          <w:szCs w:val="16"/>
        </w:rPr>
        <w:t>ООО</w:t>
      </w:r>
      <w:proofErr w:type="gramEnd"/>
      <w:r>
        <w:rPr>
          <w:rFonts w:ascii="Arial" w:hAnsi="Arial" w:cs="Arial"/>
          <w:sz w:val="16"/>
          <w:szCs w:val="16"/>
        </w:rPr>
        <w:t xml:space="preserve"> </w:t>
      </w:r>
      <w:proofErr w:type="spellStart"/>
      <w:r w:rsidRPr="00B83F5E">
        <w:rPr>
          <w:rFonts w:ascii="Arial" w:hAnsi="Arial" w:cs="Arial"/>
          <w:sz w:val="16"/>
          <w:szCs w:val="16"/>
        </w:rPr>
        <w:t>___________</w:t>
      </w:r>
      <w:r w:rsidR="00D66F37" w:rsidRPr="00D66F37">
        <w:rPr>
          <w:rFonts w:ascii="Arial" w:hAnsi="Arial" w:cs="Arial"/>
          <w:sz w:val="16"/>
          <w:szCs w:val="16"/>
        </w:rPr>
        <w:t>именуемое</w:t>
      </w:r>
      <w:proofErr w:type="spellEnd"/>
      <w:r w:rsidR="00D66F37" w:rsidRPr="00D66F37">
        <w:rPr>
          <w:rFonts w:ascii="Arial" w:hAnsi="Arial" w:cs="Arial"/>
          <w:sz w:val="16"/>
          <w:szCs w:val="16"/>
        </w:rPr>
        <w:t xml:space="preserve"> в дальнейшем "Экспедитор", в лице  </w:t>
      </w:r>
      <w:r w:rsidRPr="00B83F5E">
        <w:rPr>
          <w:rFonts w:ascii="Arial" w:hAnsi="Arial" w:cs="Arial"/>
          <w:sz w:val="16"/>
          <w:szCs w:val="16"/>
        </w:rPr>
        <w:t>______________</w:t>
      </w:r>
      <w:r w:rsidR="00D66F37" w:rsidRPr="00D66F37">
        <w:rPr>
          <w:rFonts w:ascii="Arial" w:hAnsi="Arial" w:cs="Arial"/>
          <w:sz w:val="16"/>
          <w:szCs w:val="16"/>
        </w:rPr>
        <w:t xml:space="preserve">, действующего на основании устава, с одной стороны, и </w:t>
      </w:r>
      <w:r w:rsidR="00FB587E">
        <w:rPr>
          <w:rFonts w:ascii="Arial" w:hAnsi="Arial" w:cs="Arial"/>
          <w:sz w:val="16"/>
          <w:szCs w:val="16"/>
        </w:rPr>
        <w:t>______________,</w:t>
      </w:r>
      <w:r w:rsidR="00D66F37" w:rsidRPr="00D66F37">
        <w:rPr>
          <w:rFonts w:ascii="Arial" w:hAnsi="Arial" w:cs="Arial"/>
          <w:sz w:val="16"/>
          <w:szCs w:val="16"/>
        </w:rPr>
        <w:t xml:space="preserve">  именуемое в дальнейшем "Клиент", в лице </w:t>
      </w:r>
      <w:r w:rsidR="00FB587E">
        <w:rPr>
          <w:rFonts w:ascii="Arial" w:hAnsi="Arial" w:cs="Arial"/>
          <w:sz w:val="16"/>
          <w:szCs w:val="16"/>
        </w:rPr>
        <w:t>_____________</w:t>
      </w:r>
      <w:r w:rsidR="00D66F37" w:rsidRPr="00D66F37">
        <w:rPr>
          <w:rFonts w:ascii="Arial" w:hAnsi="Arial" w:cs="Arial"/>
          <w:sz w:val="16"/>
          <w:szCs w:val="16"/>
        </w:rPr>
        <w:t xml:space="preserve">,  действующего на основании </w:t>
      </w:r>
      <w:r w:rsidR="00FB587E">
        <w:rPr>
          <w:rFonts w:ascii="Arial" w:hAnsi="Arial" w:cs="Arial"/>
          <w:sz w:val="16"/>
          <w:szCs w:val="16"/>
        </w:rPr>
        <w:t>________</w:t>
      </w:r>
      <w:r w:rsidR="00D66F37" w:rsidRPr="00D66F37">
        <w:rPr>
          <w:rFonts w:ascii="Arial" w:hAnsi="Arial" w:cs="Arial"/>
          <w:sz w:val="16"/>
          <w:szCs w:val="16"/>
        </w:rPr>
        <w:t>, с другой стороны, заключили настоящий договор о нижеследующем:</w:t>
      </w:r>
    </w:p>
    <w:p w:rsidR="00D66F37" w:rsidRPr="00D66F37" w:rsidRDefault="00D66F37" w:rsidP="00D66F37">
      <w:pPr>
        <w:autoSpaceDE w:val="0"/>
        <w:autoSpaceDN w:val="0"/>
        <w:adjustRightInd w:val="0"/>
        <w:spacing w:after="0" w:line="240" w:lineRule="auto"/>
        <w:ind w:firstLine="540"/>
        <w:jc w:val="both"/>
        <w:rPr>
          <w:rFonts w:ascii="Arial" w:hAnsi="Arial" w:cs="Arial"/>
          <w:sz w:val="16"/>
          <w:szCs w:val="16"/>
        </w:rPr>
      </w:pPr>
    </w:p>
    <w:p w:rsidR="00D66F37" w:rsidRPr="00D66F37" w:rsidRDefault="00D66F37" w:rsidP="00D66F37">
      <w:pPr>
        <w:tabs>
          <w:tab w:val="left" w:pos="426"/>
        </w:tabs>
        <w:autoSpaceDE w:val="0"/>
        <w:autoSpaceDN w:val="0"/>
        <w:adjustRightInd w:val="0"/>
        <w:spacing w:after="0" w:line="240" w:lineRule="auto"/>
        <w:ind w:left="360" w:hanging="360"/>
        <w:jc w:val="center"/>
        <w:rPr>
          <w:rFonts w:ascii="Arial" w:hAnsi="Arial" w:cs="Arial"/>
          <w:sz w:val="16"/>
          <w:szCs w:val="16"/>
        </w:rPr>
      </w:pPr>
      <w:r w:rsidRPr="00D66F37">
        <w:rPr>
          <w:rFonts w:ascii="Arial" w:hAnsi="Arial" w:cs="Arial"/>
          <w:sz w:val="16"/>
          <w:szCs w:val="16"/>
        </w:rPr>
        <w:t>1.</w:t>
      </w:r>
      <w:r w:rsidRPr="00D66F37">
        <w:rPr>
          <w:rFonts w:ascii="Arial" w:hAnsi="Arial" w:cs="Arial"/>
          <w:sz w:val="16"/>
          <w:szCs w:val="16"/>
        </w:rPr>
        <w:tab/>
        <w:t>Предмет договора.</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1.1.</w:t>
      </w:r>
      <w:r w:rsidRPr="00D66F37">
        <w:rPr>
          <w:rFonts w:ascii="Arial" w:hAnsi="Arial" w:cs="Arial"/>
          <w:sz w:val="16"/>
          <w:szCs w:val="16"/>
        </w:rPr>
        <w:tab/>
        <w:t>Экспедитор обязуется от своего имени выполнять или организовывать выполнение определенных настоящим договором и дополнительными соглашениями к нему услуг, связанных с перевозками грузов Клиента по территории Российской Федерации, а Клиент обязуется оплатить вышеуказанные услуги в порядке и сроки, установленные настоящим договором.</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1.2.</w:t>
      </w:r>
      <w:r w:rsidRPr="00D66F37">
        <w:rPr>
          <w:rFonts w:ascii="Arial" w:hAnsi="Arial" w:cs="Arial"/>
          <w:sz w:val="16"/>
          <w:szCs w:val="16"/>
        </w:rPr>
        <w:tab/>
        <w:t>В соответствии с настоящим договором Экспедитор обязуется выполнить или организовать выполнение следующих услуг:</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перевозку грузов, принадлежащих Клиенту или третьим лицам, указанным Клиентом;</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проверку количества и состояния груза;</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транспортировку груза до места, указанного Клиентом;</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осуществление перевозки груза автомобильным транспортом по наиболее оптимальному маршруту, избранному Экспедитором;</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xml:space="preserve"> - при необходимости, в целях исполнения своих обязательств по настоящему договору, заключение от своего имени договоров перевозки с третьими лицами.</w:t>
      </w:r>
    </w:p>
    <w:p w:rsidR="00D66F37" w:rsidRPr="00D66F37" w:rsidRDefault="00D66F37" w:rsidP="00D66F37">
      <w:pPr>
        <w:tabs>
          <w:tab w:val="left" w:pos="709"/>
          <w:tab w:val="left" w:pos="1080"/>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xml:space="preserve">      1.3.</w:t>
      </w:r>
      <w:r w:rsidRPr="00D66F37">
        <w:rPr>
          <w:rFonts w:ascii="Arial" w:hAnsi="Arial" w:cs="Arial"/>
          <w:sz w:val="16"/>
          <w:szCs w:val="16"/>
        </w:rPr>
        <w:tab/>
        <w:t xml:space="preserve">Экспедитор оказывает услуги, указанные в п. 1.2. настоящего договора, а также иные услуги, связанные с перевозкой грузов в соответствии с заявкой, согласованной Сторонами настоящего договора. </w:t>
      </w:r>
    </w:p>
    <w:p w:rsidR="00D66F37" w:rsidRPr="00D66F37" w:rsidRDefault="00D66F37" w:rsidP="00D66F37">
      <w:pPr>
        <w:tabs>
          <w:tab w:val="left" w:pos="360"/>
        </w:tabs>
        <w:autoSpaceDE w:val="0"/>
        <w:autoSpaceDN w:val="0"/>
        <w:adjustRightInd w:val="0"/>
        <w:spacing w:after="0" w:line="240" w:lineRule="auto"/>
        <w:ind w:left="360" w:hanging="360"/>
        <w:jc w:val="center"/>
        <w:rPr>
          <w:rFonts w:ascii="Arial" w:hAnsi="Arial" w:cs="Arial"/>
          <w:sz w:val="16"/>
          <w:szCs w:val="16"/>
        </w:rPr>
      </w:pPr>
      <w:r w:rsidRPr="00D66F37">
        <w:rPr>
          <w:rFonts w:ascii="Arial" w:hAnsi="Arial" w:cs="Arial"/>
          <w:sz w:val="16"/>
          <w:szCs w:val="16"/>
        </w:rPr>
        <w:t>2.</w:t>
      </w:r>
      <w:r w:rsidRPr="00D66F37">
        <w:rPr>
          <w:rFonts w:ascii="Arial" w:hAnsi="Arial" w:cs="Arial"/>
          <w:sz w:val="16"/>
          <w:szCs w:val="16"/>
        </w:rPr>
        <w:tab/>
        <w:t>Общие положения.</w:t>
      </w:r>
    </w:p>
    <w:p w:rsidR="00D66F37" w:rsidRPr="00D66F37" w:rsidRDefault="00D66F37" w:rsidP="00D66F37">
      <w:pPr>
        <w:autoSpaceDE w:val="0"/>
        <w:autoSpaceDN w:val="0"/>
        <w:adjustRightInd w:val="0"/>
        <w:spacing w:after="0" w:line="240" w:lineRule="auto"/>
        <w:rPr>
          <w:rFonts w:ascii="Arial" w:hAnsi="Arial" w:cs="Arial"/>
          <w:sz w:val="16"/>
          <w:szCs w:val="16"/>
        </w:rPr>
      </w:pPr>
      <w:r w:rsidRPr="00D66F37">
        <w:rPr>
          <w:rFonts w:ascii="Arial" w:hAnsi="Arial" w:cs="Arial"/>
          <w:sz w:val="16"/>
          <w:szCs w:val="16"/>
        </w:rPr>
        <w:t xml:space="preserve">      2.1.</w:t>
      </w:r>
      <w:r w:rsidRPr="00D66F37">
        <w:rPr>
          <w:rFonts w:ascii="Arial" w:hAnsi="Arial" w:cs="Arial"/>
          <w:sz w:val="16"/>
          <w:szCs w:val="16"/>
        </w:rPr>
        <w:tab/>
        <w:t xml:space="preserve">Отношения Сторон по настоящему договору регулируются действующим законодательством Российской Федерации (Правилами дорожного движения, Гражданским кодексом РФ, Уставом автомобильного транспорта и городского наземного электрического транспорта, </w:t>
      </w:r>
      <w:r w:rsidRPr="00D66F37">
        <w:rPr>
          <w:rFonts w:ascii="Arial" w:hAnsi="Arial" w:cs="Arial"/>
          <w:b/>
          <w:bCs/>
          <w:sz w:val="16"/>
          <w:szCs w:val="16"/>
        </w:rPr>
        <w:t>ДОПОГ</w:t>
      </w:r>
      <w:r w:rsidR="00FB587E">
        <w:rPr>
          <w:rFonts w:ascii="Arial" w:hAnsi="Arial" w:cs="Arial"/>
          <w:b/>
          <w:bCs/>
          <w:sz w:val="16"/>
          <w:szCs w:val="16"/>
        </w:rPr>
        <w:t xml:space="preserve">, ПОГАТ </w:t>
      </w:r>
      <w:r w:rsidRPr="00D66F37">
        <w:rPr>
          <w:rFonts w:ascii="Arial" w:hAnsi="Arial" w:cs="Arial"/>
          <w:sz w:val="16"/>
          <w:szCs w:val="16"/>
        </w:rPr>
        <w:t xml:space="preserve"> и другими нормативными документами, действующими на территории Российской Федерации)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2.2.</w:t>
      </w:r>
      <w:r w:rsidRPr="00D66F37">
        <w:rPr>
          <w:rFonts w:ascii="Arial" w:hAnsi="Arial" w:cs="Arial"/>
          <w:sz w:val="16"/>
          <w:szCs w:val="16"/>
        </w:rPr>
        <w:tab/>
        <w:t xml:space="preserve">Все услуги по организации перевозок и транспортно-экспедиционному обслуживанию выполняются Экспедитором на основании письменной заявки, согласованной Сторонами, на каждую отдельную перевозку. </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2.3.</w:t>
      </w:r>
      <w:r w:rsidRPr="00D66F37">
        <w:rPr>
          <w:rFonts w:ascii="Arial" w:hAnsi="Arial" w:cs="Arial"/>
          <w:sz w:val="16"/>
          <w:szCs w:val="16"/>
        </w:rPr>
        <w:tab/>
        <w:t>Не позднее, чем за 24 часа до даты перевозки Клиент информирует Экспедитора об условиях перевозки путем предоставления заявки, в которой указывается следующая информация:</w:t>
      </w:r>
    </w:p>
    <w:p w:rsidR="00D66F37" w:rsidRPr="00D66F37" w:rsidRDefault="00D66F37" w:rsidP="00D66F37">
      <w:pPr>
        <w:tabs>
          <w:tab w:val="left" w:pos="709"/>
        </w:tabs>
        <w:autoSpaceDE w:val="0"/>
        <w:autoSpaceDN w:val="0"/>
        <w:adjustRightInd w:val="0"/>
        <w:spacing w:after="0" w:line="240" w:lineRule="auto"/>
        <w:ind w:firstLine="284"/>
        <w:jc w:val="both"/>
        <w:rPr>
          <w:rFonts w:ascii="Arial" w:hAnsi="Arial" w:cs="Arial"/>
          <w:sz w:val="16"/>
          <w:szCs w:val="16"/>
        </w:rPr>
      </w:pPr>
      <w:proofErr w:type="gramStart"/>
      <w:r w:rsidRPr="00D66F37">
        <w:rPr>
          <w:rFonts w:ascii="Arial" w:hAnsi="Arial" w:cs="Arial"/>
          <w:sz w:val="16"/>
          <w:szCs w:val="16"/>
        </w:rPr>
        <w:t xml:space="preserve">- наименование грузоотправителя и грузополучателя; маршрут перевозки; требуемый тип подвижного состава (тип прицепа/полуприцепа, объем); адрес места погрузки; контактное лицо, ответственное за погрузку, его телефон; дата и время погрузки; </w:t>
      </w:r>
      <w:r w:rsidRPr="00D66F37">
        <w:rPr>
          <w:rFonts w:ascii="Arial" w:hAnsi="Arial" w:cs="Arial"/>
          <w:b/>
          <w:bCs/>
          <w:sz w:val="16"/>
          <w:szCs w:val="16"/>
        </w:rPr>
        <w:t xml:space="preserve">наименование (№ по списку ООН), </w:t>
      </w:r>
      <w:r w:rsidRPr="00D66F37">
        <w:rPr>
          <w:rFonts w:ascii="Arial" w:hAnsi="Arial" w:cs="Arial"/>
          <w:sz w:val="16"/>
          <w:szCs w:val="16"/>
        </w:rPr>
        <w:t>и характеристика груза; масса груза; вид тары и упаковки; необходимые приспособления для крепления груза; стоимость груза; адрес места разгрузки;</w:t>
      </w:r>
      <w:proofErr w:type="gramEnd"/>
      <w:r w:rsidRPr="00D66F37">
        <w:rPr>
          <w:rFonts w:ascii="Arial" w:hAnsi="Arial" w:cs="Arial"/>
          <w:sz w:val="16"/>
          <w:szCs w:val="16"/>
        </w:rPr>
        <w:t xml:space="preserve"> контактное лицо, ответственное за разгрузку, его телефон; дата и время разгрузки; форма и сумма оплаты за перевозку (стоимость фрахта).</w:t>
      </w:r>
    </w:p>
    <w:p w:rsidR="00D66F37" w:rsidRPr="00D66F37" w:rsidRDefault="00D66F37" w:rsidP="00D66F37">
      <w:pPr>
        <w:tabs>
          <w:tab w:val="left" w:pos="709"/>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2.4.</w:t>
      </w:r>
      <w:r w:rsidRPr="00D66F37">
        <w:rPr>
          <w:rFonts w:ascii="Arial" w:hAnsi="Arial" w:cs="Arial"/>
          <w:sz w:val="16"/>
          <w:szCs w:val="16"/>
        </w:rPr>
        <w:tab/>
        <w:t>Заявка заверяется подписью уполномоченного лица Клиента и печатью Клиента. Заявка считается поданной, если предоставляется в письменной форме, в том числе по факсимильной связи.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2.5.</w:t>
      </w:r>
      <w:r w:rsidRPr="00D66F37">
        <w:rPr>
          <w:rFonts w:ascii="Arial" w:hAnsi="Arial" w:cs="Arial"/>
          <w:sz w:val="16"/>
          <w:szCs w:val="16"/>
        </w:rPr>
        <w:tab/>
        <w:t xml:space="preserve">Экспедитор </w:t>
      </w:r>
      <w:proofErr w:type="gramStart"/>
      <w:r w:rsidRPr="00D66F37">
        <w:rPr>
          <w:rFonts w:ascii="Arial" w:hAnsi="Arial" w:cs="Arial"/>
          <w:sz w:val="16"/>
          <w:szCs w:val="16"/>
        </w:rPr>
        <w:t>сообщает о своем согласии или несогласии оказать услуги по поступившей заявке в течение 4 часов с момента ее получения при согласии указывает</w:t>
      </w:r>
      <w:proofErr w:type="gramEnd"/>
      <w:r w:rsidRPr="00D66F37">
        <w:rPr>
          <w:rFonts w:ascii="Arial" w:hAnsi="Arial" w:cs="Arial"/>
          <w:sz w:val="16"/>
          <w:szCs w:val="16"/>
        </w:rPr>
        <w:t xml:space="preserve"> данные предоставляемого транспортного средства (марка, модель, гос.номер) и паспортные данные водителя. Заявка считается принятой после ее подтверждения Экспедитором в письменной форме (в том числе по факсимильной связи).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2.6.</w:t>
      </w:r>
      <w:r w:rsidRPr="00D66F37">
        <w:rPr>
          <w:rFonts w:ascii="Arial" w:hAnsi="Arial" w:cs="Arial"/>
          <w:sz w:val="16"/>
          <w:szCs w:val="16"/>
        </w:rPr>
        <w:tab/>
        <w:t>Заявка может быть отменена одной из сторон не позднее, чем за  24  часа до времени (отправки) подачи транспортного средства под загрузку, указанного в заявке.</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2.7.</w:t>
      </w:r>
      <w:r w:rsidRPr="00D66F37">
        <w:rPr>
          <w:rFonts w:ascii="Arial" w:hAnsi="Arial" w:cs="Arial"/>
          <w:sz w:val="16"/>
          <w:szCs w:val="16"/>
        </w:rPr>
        <w:tab/>
        <w:t>Условия выполнения перевозки и ее оплаты, оговоренные в заявке, если она оформлена письменно, имеют преимущественное значение по отношению к условиям, указанным в настоящем договоре.</w:t>
      </w:r>
    </w:p>
    <w:p w:rsidR="00D66F37" w:rsidRPr="00D66F37" w:rsidRDefault="00D66F37" w:rsidP="00D66F37">
      <w:pPr>
        <w:tabs>
          <w:tab w:val="left" w:pos="360"/>
        </w:tabs>
        <w:autoSpaceDE w:val="0"/>
        <w:autoSpaceDN w:val="0"/>
        <w:adjustRightInd w:val="0"/>
        <w:spacing w:after="0" w:line="240" w:lineRule="auto"/>
        <w:ind w:left="360" w:hanging="360"/>
        <w:jc w:val="center"/>
        <w:rPr>
          <w:rFonts w:ascii="Arial" w:hAnsi="Arial" w:cs="Arial"/>
          <w:sz w:val="16"/>
          <w:szCs w:val="16"/>
        </w:rPr>
      </w:pPr>
      <w:r w:rsidRPr="00D66F37">
        <w:rPr>
          <w:rFonts w:ascii="Arial" w:hAnsi="Arial" w:cs="Arial"/>
          <w:sz w:val="16"/>
          <w:szCs w:val="16"/>
        </w:rPr>
        <w:t>3.</w:t>
      </w:r>
      <w:r w:rsidRPr="00D66F37">
        <w:rPr>
          <w:rFonts w:ascii="Arial" w:hAnsi="Arial" w:cs="Arial"/>
          <w:sz w:val="16"/>
          <w:szCs w:val="16"/>
        </w:rPr>
        <w:tab/>
        <w:t>Обязанности сторон.</w:t>
      </w:r>
    </w:p>
    <w:p w:rsidR="00D66F37" w:rsidRPr="00D66F37" w:rsidRDefault="00D66F37" w:rsidP="00D66F37">
      <w:pPr>
        <w:tabs>
          <w:tab w:val="left" w:pos="709"/>
        </w:tabs>
        <w:autoSpaceDE w:val="0"/>
        <w:autoSpaceDN w:val="0"/>
        <w:adjustRightInd w:val="0"/>
        <w:spacing w:after="0" w:line="240" w:lineRule="auto"/>
        <w:ind w:firstLine="284"/>
        <w:rPr>
          <w:rFonts w:ascii="Arial" w:hAnsi="Arial" w:cs="Arial"/>
          <w:sz w:val="16"/>
          <w:szCs w:val="16"/>
        </w:rPr>
      </w:pPr>
      <w:r w:rsidRPr="00D66F37">
        <w:rPr>
          <w:rFonts w:ascii="Arial" w:hAnsi="Arial" w:cs="Arial"/>
          <w:sz w:val="16"/>
          <w:szCs w:val="16"/>
        </w:rPr>
        <w:t>3.1.</w:t>
      </w:r>
      <w:r w:rsidRPr="00D66F37">
        <w:rPr>
          <w:rFonts w:ascii="Arial" w:hAnsi="Arial" w:cs="Arial"/>
          <w:sz w:val="16"/>
          <w:szCs w:val="16"/>
        </w:rPr>
        <w:tab/>
        <w:t>.</w:t>
      </w:r>
      <w:r w:rsidRPr="00D66F37">
        <w:rPr>
          <w:rFonts w:ascii="Arial" w:hAnsi="Arial" w:cs="Arial"/>
          <w:b/>
          <w:bCs/>
          <w:sz w:val="16"/>
          <w:szCs w:val="16"/>
        </w:rPr>
        <w:t>Экспедитор обязуется</w:t>
      </w:r>
      <w:r w:rsidRPr="00D66F37">
        <w:rPr>
          <w:rFonts w:ascii="Arial" w:hAnsi="Arial" w:cs="Arial"/>
          <w:sz w:val="16"/>
          <w:szCs w:val="16"/>
        </w:rPr>
        <w:t>:</w:t>
      </w:r>
    </w:p>
    <w:p w:rsidR="00D66F37" w:rsidRPr="00D66F37" w:rsidRDefault="00D66F37" w:rsidP="00D66F37">
      <w:pPr>
        <w:tabs>
          <w:tab w:val="left" w:pos="993"/>
          <w:tab w:val="left" w:pos="144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3.1.1.</w:t>
      </w:r>
      <w:r w:rsidRPr="00D66F37">
        <w:rPr>
          <w:rFonts w:ascii="Arial" w:hAnsi="Arial" w:cs="Arial"/>
          <w:sz w:val="16"/>
          <w:szCs w:val="16"/>
        </w:rPr>
        <w:tab/>
        <w:t>Осуществлять самостоятельно или организовывать перевозку грузов по согласованным заявкам Клиента.</w:t>
      </w:r>
    </w:p>
    <w:p w:rsidR="00D66F37" w:rsidRPr="00D66F37" w:rsidRDefault="00D66F37" w:rsidP="00D66F37">
      <w:pPr>
        <w:tabs>
          <w:tab w:val="left" w:pos="993"/>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3.1.2.</w:t>
      </w:r>
      <w:r w:rsidRPr="00D66F37">
        <w:rPr>
          <w:rFonts w:ascii="Arial" w:hAnsi="Arial" w:cs="Arial"/>
          <w:sz w:val="16"/>
          <w:szCs w:val="16"/>
        </w:rPr>
        <w:tab/>
        <w:t>Обеспечить подачу автомобилей под погрузку в срок и в количестве, указанном в письменной   Заявке.</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3.1.3.Организовать подачу под загрузку автотранспортных сре</w:t>
      </w:r>
      <w:proofErr w:type="gramStart"/>
      <w:r w:rsidRPr="00D66F37">
        <w:rPr>
          <w:rFonts w:ascii="Arial" w:hAnsi="Arial" w:cs="Arial"/>
          <w:sz w:val="16"/>
          <w:szCs w:val="16"/>
        </w:rPr>
        <w:t>дств в т</w:t>
      </w:r>
      <w:proofErr w:type="gramEnd"/>
      <w:r w:rsidRPr="00D66F37">
        <w:rPr>
          <w:rFonts w:ascii="Arial" w:hAnsi="Arial" w:cs="Arial"/>
          <w:sz w:val="16"/>
          <w:szCs w:val="16"/>
        </w:rPr>
        <w:t>ехнически исправном состоянии и пригодном для перевозки конкретного груза.</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3.1.4.Обеспечить наличие у водителя всех необходимых для перевозки документов.</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3.1.5.Обеспечить доставку груза в сроки, указанные в заявке по заранее оговоренному маршруту, без неоправданных задержек. Если срок доставки не оговорен в заявке, то он определяется исходя из суточного пробега в 500 км летом, 450 км в другое время года. Срок доставки может быть увеличен, если задержка произошла по вине Клиента, либо по непредвиденным обстоятельствам при условии предоставления документов, подтверждающих обоснованность задержки.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3.1.6.Незамедлительно информировать Клиента обо всех случаях задержки автомобилей, авариях и других непредвиденных обстоятельствах, препятствующих своевременной доставке груза. Предоставлять информацию о местонахождении груза в течение двух часов с момента предъявления соответствующего требования.</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3.1.7.Передать груз на месте разгрузки только уполномоченному лицу грузополучателя. Полномочия должны быть удостоверены доверенностью.</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3.1.8.Оказывать содействие по защите интересов Клиента при возникновении аварийных ситуаций, выявлении случаев повреждения или недостачи груза.</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proofErr w:type="gramStart"/>
      <w:r w:rsidRPr="00D66F37">
        <w:rPr>
          <w:rFonts w:ascii="Arial" w:hAnsi="Arial" w:cs="Arial"/>
          <w:sz w:val="16"/>
          <w:szCs w:val="16"/>
        </w:rPr>
        <w:t xml:space="preserve">3.1.9.В случае обнаружения недостоверных данных в товарно-транспортной накладной, а также при наличии других недостатков, выявленных при погрузке (нарушение упаковки, ненадежное крепление груза и др.), которые могут нанести ущерб грузу в процессе транспортировки, либо при отсутствии возможности контролировать процесс погрузки, незамедлительно поставить об этом в известность Клиента и провести необходимые отметки в товаросопроводительных документах. </w:t>
      </w:r>
      <w:proofErr w:type="gramEnd"/>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3.1.10.В случаях непредвиденных расходов в процессе перевозки незамедлительно уведомлять о них Клиента и предоставлять их документальное подтверждение. По письменному поручению Клиента и за его счет осуществлять страхование груза, обеспечивать перегрузку и промежуточное хранение груза с соблюдением карантинных и санитарных формальностей в соответствии с действующим порядком проведения данных операций. По согласованию Сторон выполнять другие поручения Клиента с возмещением расходов в порядке, установленном настоящим Договором.</w:t>
      </w:r>
    </w:p>
    <w:p w:rsidR="00D66F37" w:rsidRPr="00D66F37" w:rsidRDefault="00D66F37" w:rsidP="00D66F37">
      <w:pPr>
        <w:autoSpaceDE w:val="0"/>
        <w:autoSpaceDN w:val="0"/>
        <w:adjustRightInd w:val="0"/>
        <w:spacing w:after="0" w:line="240" w:lineRule="auto"/>
        <w:rPr>
          <w:rFonts w:ascii="Arial" w:hAnsi="Arial" w:cs="Arial"/>
          <w:sz w:val="16"/>
          <w:szCs w:val="16"/>
        </w:rPr>
      </w:pPr>
      <w:r w:rsidRPr="00D66F37">
        <w:rPr>
          <w:rFonts w:ascii="Arial" w:hAnsi="Arial" w:cs="Arial"/>
          <w:sz w:val="16"/>
          <w:szCs w:val="16"/>
        </w:rPr>
        <w:t xml:space="preserve">        3.1.11</w:t>
      </w:r>
      <w:proofErr w:type="gramStart"/>
      <w:r w:rsidRPr="00D66F37">
        <w:rPr>
          <w:rFonts w:ascii="Arial" w:hAnsi="Arial" w:cs="Arial"/>
          <w:sz w:val="16"/>
          <w:szCs w:val="16"/>
        </w:rPr>
        <w:t xml:space="preserve"> Д</w:t>
      </w:r>
      <w:proofErr w:type="gramEnd"/>
      <w:r w:rsidRPr="00D66F37">
        <w:rPr>
          <w:rFonts w:ascii="Arial" w:hAnsi="Arial" w:cs="Arial"/>
          <w:sz w:val="16"/>
          <w:szCs w:val="16"/>
        </w:rPr>
        <w:t xml:space="preserve">ля грузов, относящихся к категории «грузов повышенной опасности» в течение 40 дней с даты предоставления всех необходимых документов, получить в Федеральной службе по надзору в сфере транспорта Министерства транспорта </w:t>
      </w:r>
      <w:r w:rsidRPr="00D66F37">
        <w:rPr>
          <w:rFonts w:ascii="Arial" w:hAnsi="Arial" w:cs="Arial"/>
          <w:sz w:val="16"/>
          <w:szCs w:val="16"/>
        </w:rPr>
        <w:lastRenderedPageBreak/>
        <w:t>РФ «специальной разрешение на движение по автомобильным дорогам транспортного средства, осуществляющего перевозку опасных грузов»;</w:t>
      </w:r>
    </w:p>
    <w:p w:rsidR="00D66F37" w:rsidRPr="00D66F37" w:rsidRDefault="00D66F37" w:rsidP="00D66F37">
      <w:pPr>
        <w:autoSpaceDE w:val="0"/>
        <w:autoSpaceDN w:val="0"/>
        <w:adjustRightInd w:val="0"/>
        <w:rPr>
          <w:rFonts w:ascii="Arial" w:hAnsi="Arial" w:cs="Arial"/>
          <w:sz w:val="16"/>
          <w:szCs w:val="16"/>
        </w:rPr>
      </w:pPr>
      <w:r w:rsidRPr="00D66F37">
        <w:rPr>
          <w:rFonts w:ascii="Arial" w:hAnsi="Arial" w:cs="Arial"/>
          <w:sz w:val="16"/>
          <w:szCs w:val="16"/>
        </w:rPr>
        <w:t xml:space="preserve">       3.1.12.Экспедитор производит страхование ответственности экспедитора в период действия данного договора не менее</w:t>
      </w:r>
      <w:proofErr w:type="gramStart"/>
      <w:r w:rsidRPr="00D66F37">
        <w:rPr>
          <w:rFonts w:ascii="Arial" w:hAnsi="Arial" w:cs="Arial"/>
          <w:sz w:val="16"/>
          <w:szCs w:val="16"/>
        </w:rPr>
        <w:t>,</w:t>
      </w:r>
      <w:proofErr w:type="gramEnd"/>
      <w:r w:rsidRPr="00D66F37">
        <w:rPr>
          <w:rFonts w:ascii="Arial" w:hAnsi="Arial" w:cs="Arial"/>
          <w:sz w:val="16"/>
          <w:szCs w:val="16"/>
        </w:rPr>
        <w:t xml:space="preserve"> чем на 2 (два) миллиона рублей за свой счёт.</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p>
    <w:p w:rsidR="00D66F37" w:rsidRPr="00D66F37" w:rsidRDefault="00D66F37" w:rsidP="00D66F37">
      <w:pPr>
        <w:tabs>
          <w:tab w:val="left" w:pos="709"/>
        </w:tabs>
        <w:autoSpaceDE w:val="0"/>
        <w:autoSpaceDN w:val="0"/>
        <w:adjustRightInd w:val="0"/>
        <w:spacing w:after="0" w:line="240" w:lineRule="auto"/>
        <w:ind w:firstLine="284"/>
        <w:rPr>
          <w:rFonts w:ascii="Arial" w:hAnsi="Arial" w:cs="Arial"/>
          <w:sz w:val="16"/>
          <w:szCs w:val="16"/>
        </w:rPr>
      </w:pPr>
      <w:r w:rsidRPr="00D66F37">
        <w:rPr>
          <w:rFonts w:ascii="Arial" w:hAnsi="Arial" w:cs="Arial"/>
          <w:sz w:val="16"/>
          <w:szCs w:val="16"/>
        </w:rPr>
        <w:t>3.2.</w:t>
      </w:r>
      <w:r w:rsidRPr="00D66F37">
        <w:rPr>
          <w:rFonts w:ascii="Arial" w:hAnsi="Arial" w:cs="Arial"/>
          <w:sz w:val="16"/>
          <w:szCs w:val="16"/>
        </w:rPr>
        <w:tab/>
      </w:r>
      <w:r w:rsidRPr="00D66F37">
        <w:rPr>
          <w:rFonts w:ascii="Arial" w:hAnsi="Arial" w:cs="Arial"/>
          <w:b/>
          <w:bCs/>
          <w:sz w:val="16"/>
          <w:szCs w:val="16"/>
        </w:rPr>
        <w:t>Клиент обязуется</w:t>
      </w:r>
      <w:r w:rsidRPr="00D66F37">
        <w:rPr>
          <w:rFonts w:ascii="Arial" w:hAnsi="Arial" w:cs="Arial"/>
          <w:sz w:val="16"/>
          <w:szCs w:val="16"/>
        </w:rPr>
        <w:t>:</w:t>
      </w:r>
    </w:p>
    <w:p w:rsidR="00D66F37" w:rsidRPr="00D66F37" w:rsidRDefault="00D66F37" w:rsidP="00D66F37">
      <w:pPr>
        <w:tabs>
          <w:tab w:val="left" w:pos="993"/>
          <w:tab w:val="left" w:pos="144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3.2.1.В течение срока действия настоящего договора Клиент вправе привлекать Экспедитора для организации перевозок грузов.</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proofErr w:type="gramStart"/>
      <w:r w:rsidRPr="00D66F37">
        <w:rPr>
          <w:rFonts w:ascii="Arial" w:hAnsi="Arial" w:cs="Arial"/>
          <w:sz w:val="16"/>
          <w:szCs w:val="16"/>
        </w:rPr>
        <w:t>3.2.2.Своевременно предоставлять Экспедитору для рассмотрения и подтверждения заявки в письменной  форме на каждую отдельную перевозку, оформленные в соответствии с требованиями настоящего договора, не позднее, чем за одни сутки до времени подачи автотранспортного средства на погрузку (за исключением перевозок грузов, требующих получения специального разрешения и согласования в соответствующих государственных органах управления автомобильными дорогами).</w:t>
      </w:r>
      <w:proofErr w:type="gramEnd"/>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3.2.3.При подаче автотранспортного средства под погрузку предъявлять к перевозке грузы в соответствии с согласованными заявками.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3.2.4.Своими силами и за свой счет обеспечить надлежащую упаковку отправляемого груза, его крепление на автомобилях, а также погрузку и разгрузку. Упаковка, крепление и размещение груза должны обеспечивать его сохранность в процессе перевозки, а также исключать возможность повреждения транспортных средств. Размещение груза осуществляется таким образом, чтобы обеспечить выполнение требований безопасности движения и соблюдение норм нагрузки на оси транспортного средства.</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3.2.5.Обеспечивать безопасное ведение погрузочно-разгрузочных работ.</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 xml:space="preserve">3.2.6.Предоставить представителю Экспедитора товарно-транспортную накладную (ТТН), являющуюся основным перевозочным документом, по которому производится приемка грузов у грузоотправителя и их передача грузополучателю. В ТТН в обязательном порядке указывается наименование, количество, а также иные необходимые документы, в т.ч. таможенные и для прохождения санитарного контроля. </w:t>
      </w:r>
    </w:p>
    <w:p w:rsidR="00D66F37" w:rsidRPr="00D66F37" w:rsidRDefault="00D66F37" w:rsidP="00D66F37">
      <w:pPr>
        <w:tabs>
          <w:tab w:val="left" w:pos="993"/>
          <w:tab w:val="left" w:pos="144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 xml:space="preserve">3.2.7. </w:t>
      </w:r>
      <w:proofErr w:type="gramStart"/>
      <w:r w:rsidRPr="00D66F37">
        <w:rPr>
          <w:rFonts w:ascii="Arial" w:hAnsi="Arial" w:cs="Arial"/>
          <w:sz w:val="16"/>
          <w:szCs w:val="16"/>
        </w:rPr>
        <w:t>Предоставить Экспедитору документы</w:t>
      </w:r>
      <w:proofErr w:type="gramEnd"/>
      <w:r w:rsidRPr="00D66F37">
        <w:rPr>
          <w:rFonts w:ascii="Arial" w:hAnsi="Arial" w:cs="Arial"/>
          <w:sz w:val="16"/>
          <w:szCs w:val="16"/>
        </w:rPr>
        <w:t xml:space="preserve"> и иную информацию о свойствах груза, условиях его перевозки, а также иную информацию, необходимую для исполнения Экспедитором обязанностей, предусмотренных настоящим договором.</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 xml:space="preserve">3.2.8.В случае принятия к перевозке грузов от третьего лица по поручению Клиента </w:t>
      </w:r>
      <w:proofErr w:type="gramStart"/>
      <w:r w:rsidRPr="00D66F37">
        <w:rPr>
          <w:rFonts w:ascii="Arial" w:hAnsi="Arial" w:cs="Arial"/>
          <w:sz w:val="16"/>
          <w:szCs w:val="16"/>
        </w:rPr>
        <w:t>предоставить Экспедитору документ</w:t>
      </w:r>
      <w:proofErr w:type="gramEnd"/>
      <w:r w:rsidRPr="00D66F37">
        <w:rPr>
          <w:rFonts w:ascii="Arial" w:hAnsi="Arial" w:cs="Arial"/>
          <w:sz w:val="16"/>
          <w:szCs w:val="16"/>
        </w:rPr>
        <w:t>, позволяющий получить грузы у третьего лица.</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3.2.9.Решать все спорные вопросы, возникающие в процессе перевозке, связанные с недостаточным количеством документов или указанием недостоверных данных сопроводительных документах собственными силами и за свой счет. Задержка транспортного средства по выше указанной причине на срок более 24 часов приравнивается к сверхнормативному простою и оплачивается Клиентом в размере и на условиях, оговоренных в пункте 5.6. настоящего договора.</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3.2.10.В случае повреждения (загрязнения) транспортных сре</w:t>
      </w:r>
      <w:proofErr w:type="gramStart"/>
      <w:r w:rsidRPr="00D66F37">
        <w:rPr>
          <w:rFonts w:ascii="Arial" w:hAnsi="Arial" w:cs="Arial"/>
          <w:sz w:val="16"/>
          <w:szCs w:val="16"/>
        </w:rPr>
        <w:t>дств в х</w:t>
      </w:r>
      <w:proofErr w:type="gramEnd"/>
      <w:r w:rsidRPr="00D66F37">
        <w:rPr>
          <w:rFonts w:ascii="Arial" w:hAnsi="Arial" w:cs="Arial"/>
          <w:sz w:val="16"/>
          <w:szCs w:val="16"/>
        </w:rPr>
        <w:t>оде погрузочно-разгрузочных работ нести материальную ответственность в сумме документально подтвержденных  затрат на ремонт (очистку, дезинфекцию и т.д.).</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3.2.11.Обеспечивать погрузку/разгрузку в течение 5-ти часов с момента подачи транспортного средства на погрузку/разгрузку, если иное не оговорено в заявке.</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 xml:space="preserve">3.2.12.Оплатить услуги Экспедитора в соответствии заявки на каждую </w:t>
      </w:r>
      <w:proofErr w:type="spellStart"/>
      <w:r w:rsidRPr="00D66F37">
        <w:rPr>
          <w:rFonts w:ascii="Arial" w:hAnsi="Arial" w:cs="Arial"/>
          <w:sz w:val="16"/>
          <w:szCs w:val="16"/>
        </w:rPr>
        <w:t>перевозк</w:t>
      </w:r>
      <w:proofErr w:type="spellEnd"/>
      <w:r w:rsidRPr="00D66F37">
        <w:rPr>
          <w:rFonts w:ascii="Arial" w:hAnsi="Arial" w:cs="Arial"/>
          <w:sz w:val="16"/>
          <w:szCs w:val="16"/>
        </w:rPr>
        <w:t xml:space="preserve">, которые являются неотъемлемой частью настоящего договора и подписан с </w:t>
      </w:r>
      <w:proofErr w:type="gramStart"/>
      <w:r w:rsidRPr="00D66F37">
        <w:rPr>
          <w:rFonts w:ascii="Arial" w:hAnsi="Arial" w:cs="Arial"/>
          <w:sz w:val="16"/>
          <w:szCs w:val="16"/>
        </w:rPr>
        <w:t>обоими</w:t>
      </w:r>
      <w:proofErr w:type="gramEnd"/>
      <w:r w:rsidRPr="00D66F37">
        <w:rPr>
          <w:rFonts w:ascii="Arial" w:hAnsi="Arial" w:cs="Arial"/>
          <w:sz w:val="16"/>
          <w:szCs w:val="16"/>
        </w:rPr>
        <w:t xml:space="preserve"> сторонами.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3.2.13</w:t>
      </w:r>
      <w:proofErr w:type="gramStart"/>
      <w:r w:rsidRPr="00D66F37">
        <w:rPr>
          <w:rFonts w:ascii="Arial" w:hAnsi="Arial" w:cs="Arial"/>
          <w:sz w:val="16"/>
          <w:szCs w:val="16"/>
        </w:rPr>
        <w:t xml:space="preserve"> О</w:t>
      </w:r>
      <w:proofErr w:type="gramEnd"/>
      <w:r w:rsidRPr="00D66F37">
        <w:rPr>
          <w:rFonts w:ascii="Arial" w:hAnsi="Arial" w:cs="Arial"/>
          <w:sz w:val="16"/>
          <w:szCs w:val="16"/>
        </w:rPr>
        <w:t xml:space="preserve">беспечить </w:t>
      </w:r>
      <w:r w:rsidRPr="00D66F37">
        <w:rPr>
          <w:rFonts w:ascii="Arial" w:hAnsi="Arial" w:cs="Arial"/>
          <w:b/>
          <w:bCs/>
          <w:sz w:val="16"/>
          <w:szCs w:val="16"/>
        </w:rPr>
        <w:t xml:space="preserve"> </w:t>
      </w:r>
      <w:r w:rsidRPr="00D66F37">
        <w:rPr>
          <w:rFonts w:ascii="Arial" w:hAnsi="Arial" w:cs="Arial"/>
          <w:sz w:val="16"/>
          <w:szCs w:val="16"/>
        </w:rPr>
        <w:t>паспортом безопасности опасного вещества;</w:t>
      </w:r>
    </w:p>
    <w:p w:rsidR="00D66F37" w:rsidRPr="00D66F37" w:rsidRDefault="00D66F37" w:rsidP="00D66F37">
      <w:pPr>
        <w:autoSpaceDE w:val="0"/>
        <w:autoSpaceDN w:val="0"/>
        <w:adjustRightInd w:val="0"/>
        <w:rPr>
          <w:rFonts w:ascii="Arial" w:hAnsi="Arial" w:cs="Arial"/>
          <w:sz w:val="16"/>
          <w:szCs w:val="16"/>
        </w:rPr>
      </w:pPr>
      <w:r w:rsidRPr="00D66F37">
        <w:rPr>
          <w:rFonts w:ascii="Arial" w:hAnsi="Arial" w:cs="Arial"/>
          <w:sz w:val="16"/>
          <w:szCs w:val="16"/>
        </w:rPr>
        <w:t xml:space="preserve">       3.2.14.Возместить Экспедитору понесенные им дополнительные расходы, связанные с перевозкой по данной заявке и подтвержденные документально, предвидеть которые Экспедитор не мог при получении заявки Клиента.</w:t>
      </w:r>
    </w:p>
    <w:p w:rsidR="00D66F37" w:rsidRPr="00D66F37" w:rsidRDefault="00D66F37" w:rsidP="00D66F37">
      <w:pPr>
        <w:autoSpaceDE w:val="0"/>
        <w:autoSpaceDN w:val="0"/>
        <w:adjustRightInd w:val="0"/>
        <w:rPr>
          <w:rFonts w:ascii="Arial" w:hAnsi="Arial" w:cs="Arial"/>
          <w:sz w:val="16"/>
          <w:szCs w:val="16"/>
        </w:rPr>
      </w:pPr>
    </w:p>
    <w:p w:rsidR="00D66F37" w:rsidRPr="00D66F37" w:rsidRDefault="00D66F37" w:rsidP="00D66F37">
      <w:pPr>
        <w:tabs>
          <w:tab w:val="left" w:pos="360"/>
          <w:tab w:val="left" w:pos="567"/>
        </w:tabs>
        <w:autoSpaceDE w:val="0"/>
        <w:autoSpaceDN w:val="0"/>
        <w:adjustRightInd w:val="0"/>
        <w:spacing w:after="0" w:line="240" w:lineRule="auto"/>
        <w:ind w:left="360" w:hanging="360"/>
        <w:jc w:val="center"/>
        <w:rPr>
          <w:rFonts w:ascii="Arial" w:hAnsi="Arial" w:cs="Arial"/>
          <w:sz w:val="16"/>
          <w:szCs w:val="16"/>
        </w:rPr>
      </w:pPr>
      <w:r w:rsidRPr="00D66F37">
        <w:rPr>
          <w:rFonts w:ascii="Arial" w:hAnsi="Arial" w:cs="Arial"/>
          <w:sz w:val="16"/>
          <w:szCs w:val="16"/>
        </w:rPr>
        <w:t>4.</w:t>
      </w:r>
      <w:r w:rsidRPr="00D66F37">
        <w:rPr>
          <w:rFonts w:ascii="Arial" w:hAnsi="Arial" w:cs="Arial"/>
          <w:sz w:val="16"/>
          <w:szCs w:val="16"/>
        </w:rPr>
        <w:tab/>
        <w:t>Стоимость услуг и порядок расчетов.</w:t>
      </w:r>
    </w:p>
    <w:p w:rsidR="00D66F37" w:rsidRPr="00D66F37" w:rsidRDefault="00D66F37" w:rsidP="00D66F37">
      <w:pPr>
        <w:tabs>
          <w:tab w:val="left" w:pos="426"/>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4.1.</w:t>
      </w:r>
      <w:r w:rsidRPr="00D66F37">
        <w:rPr>
          <w:rFonts w:ascii="Arial" w:hAnsi="Arial" w:cs="Arial"/>
          <w:sz w:val="16"/>
          <w:szCs w:val="16"/>
        </w:rPr>
        <w:tab/>
        <w:t>Клиент производит оплату по факту загрузки, если иное не указано в заявке.</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4.2.</w:t>
      </w:r>
      <w:r w:rsidRPr="00D66F37">
        <w:rPr>
          <w:rFonts w:ascii="Arial" w:hAnsi="Arial" w:cs="Arial"/>
          <w:sz w:val="16"/>
          <w:szCs w:val="16"/>
        </w:rPr>
        <w:tab/>
        <w:t xml:space="preserve">Клиент производит расчеты с Экспедитором за услуги по настоящему договору путем банковского перевода денежных средств на счет Экспедитора. Датой оплаты считается дата поступления денежных средств на расчетный счет Экспедитора. По соглашению сторон возможны другие виды и формы расчетов, предусмотренные законодательством РФ. </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4.3.</w:t>
      </w:r>
      <w:r w:rsidRPr="00D66F37">
        <w:rPr>
          <w:rFonts w:ascii="Arial" w:hAnsi="Arial" w:cs="Arial"/>
          <w:sz w:val="16"/>
          <w:szCs w:val="16"/>
        </w:rPr>
        <w:tab/>
        <w:t>По взаимной договоренности порядок расчетов может быть изменен, в том числе в заявке на перевозку груза.</w:t>
      </w:r>
    </w:p>
    <w:p w:rsid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4.4.</w:t>
      </w:r>
      <w:r w:rsidRPr="00D66F37">
        <w:rPr>
          <w:rFonts w:ascii="Arial" w:hAnsi="Arial" w:cs="Arial"/>
          <w:sz w:val="16"/>
          <w:szCs w:val="16"/>
        </w:rPr>
        <w:tab/>
        <w:t>По соглашению сторон может быть подписано дополнительное соглашение по тарифам на услуги и перевозки, оплате простоев, действующее на определенный период времени при постоянных перевозках (чаще 1 раза в неделю) для определенных видов транспорта и количества груза.</w:t>
      </w:r>
    </w:p>
    <w:p w:rsidR="00FB587E" w:rsidRPr="00D66F37" w:rsidRDefault="00FB587E" w:rsidP="00D66F37">
      <w:pPr>
        <w:autoSpaceDE w:val="0"/>
        <w:autoSpaceDN w:val="0"/>
        <w:adjustRightInd w:val="0"/>
        <w:spacing w:after="0" w:line="240" w:lineRule="auto"/>
        <w:ind w:firstLine="284"/>
        <w:jc w:val="both"/>
        <w:rPr>
          <w:rFonts w:ascii="Arial" w:hAnsi="Arial" w:cs="Arial"/>
          <w:sz w:val="16"/>
          <w:szCs w:val="16"/>
        </w:rPr>
      </w:pPr>
    </w:p>
    <w:p w:rsidR="00D66F37" w:rsidRPr="00D66F37" w:rsidRDefault="00D66F37" w:rsidP="00D66F37">
      <w:pPr>
        <w:tabs>
          <w:tab w:val="left" w:pos="360"/>
          <w:tab w:val="left" w:pos="567"/>
        </w:tabs>
        <w:autoSpaceDE w:val="0"/>
        <w:autoSpaceDN w:val="0"/>
        <w:adjustRightInd w:val="0"/>
        <w:spacing w:after="0" w:line="240" w:lineRule="auto"/>
        <w:ind w:left="360" w:hanging="360"/>
        <w:jc w:val="center"/>
        <w:rPr>
          <w:rFonts w:ascii="Arial" w:hAnsi="Arial" w:cs="Arial"/>
          <w:sz w:val="16"/>
          <w:szCs w:val="16"/>
        </w:rPr>
      </w:pPr>
      <w:r w:rsidRPr="00D66F37">
        <w:rPr>
          <w:rFonts w:ascii="Arial" w:hAnsi="Arial" w:cs="Arial"/>
          <w:sz w:val="16"/>
          <w:szCs w:val="16"/>
        </w:rPr>
        <w:t>5.</w:t>
      </w:r>
      <w:r w:rsidRPr="00D66F37">
        <w:rPr>
          <w:rFonts w:ascii="Arial" w:hAnsi="Arial" w:cs="Arial"/>
          <w:sz w:val="16"/>
          <w:szCs w:val="16"/>
        </w:rPr>
        <w:tab/>
        <w:t>Ответственность сторон.</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5.1.</w:t>
      </w:r>
      <w:r w:rsidRPr="00D66F37">
        <w:rPr>
          <w:rFonts w:ascii="Arial" w:hAnsi="Arial" w:cs="Arial"/>
          <w:sz w:val="16"/>
          <w:szCs w:val="16"/>
        </w:rPr>
        <w:tab/>
        <w:t>Стороны несут ответственность за неисполнение или ненадлежащее исполнение своих обязанностей по договору в соответствии с действующим законодательством Р.Ф. и условиями настоящего договора.</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5.2.</w:t>
      </w:r>
      <w:r w:rsidRPr="00D66F37">
        <w:rPr>
          <w:rFonts w:ascii="Arial" w:hAnsi="Arial" w:cs="Arial"/>
          <w:sz w:val="16"/>
          <w:szCs w:val="16"/>
        </w:rPr>
        <w:tab/>
        <w:t>Сторона, привлекающая третьи лица к исполнению своих обязательств по договору, несет перед другой стороной ответственность за неисполнение или ненадлежащие исполнение обязатель</w:t>
      </w:r>
      <w:proofErr w:type="gramStart"/>
      <w:r w:rsidRPr="00D66F37">
        <w:rPr>
          <w:rFonts w:ascii="Arial" w:hAnsi="Arial" w:cs="Arial"/>
          <w:sz w:val="16"/>
          <w:szCs w:val="16"/>
        </w:rPr>
        <w:t>ств тр</w:t>
      </w:r>
      <w:proofErr w:type="gramEnd"/>
      <w:r w:rsidRPr="00D66F37">
        <w:rPr>
          <w:rFonts w:ascii="Arial" w:hAnsi="Arial" w:cs="Arial"/>
          <w:sz w:val="16"/>
          <w:szCs w:val="16"/>
        </w:rPr>
        <w:t>етьими лицами, как за собственные действия.</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5.3.</w:t>
      </w:r>
      <w:r w:rsidRPr="00D66F37">
        <w:rPr>
          <w:rFonts w:ascii="Arial" w:hAnsi="Arial" w:cs="Arial"/>
          <w:sz w:val="16"/>
          <w:szCs w:val="16"/>
        </w:rPr>
        <w:tab/>
        <w:t xml:space="preserve">Экспедитор несет ответственность </w:t>
      </w:r>
      <w:proofErr w:type="gramStart"/>
      <w:r w:rsidRPr="00D66F37">
        <w:rPr>
          <w:rFonts w:ascii="Arial" w:hAnsi="Arial" w:cs="Arial"/>
          <w:sz w:val="16"/>
          <w:szCs w:val="16"/>
        </w:rPr>
        <w:t>за</w:t>
      </w:r>
      <w:proofErr w:type="gramEnd"/>
      <w:r w:rsidRPr="00D66F37">
        <w:rPr>
          <w:rFonts w:ascii="Arial" w:hAnsi="Arial" w:cs="Arial"/>
          <w:sz w:val="16"/>
          <w:szCs w:val="16"/>
        </w:rPr>
        <w:t>:</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своевременную подачу под погрузку транспортного средства, предназначенного для перевозки, отвечающего необходимым требованиям по перевозке груза, указанного в заявке;</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приемку груза у грузоотправителя по количеству и состоянию грузовых мест;</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своевременную доставку груза и его передачу грузополучателю;</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сохранность груза и пломб с момента получения груза от грузоотправителя до его сдачи грузополучателю.</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5.4.</w:t>
      </w:r>
      <w:r w:rsidRPr="00D66F37">
        <w:rPr>
          <w:rFonts w:ascii="Arial" w:hAnsi="Arial" w:cs="Arial"/>
          <w:sz w:val="16"/>
          <w:szCs w:val="16"/>
        </w:rPr>
        <w:tab/>
        <w:t xml:space="preserve">Клиент несет ответственность </w:t>
      </w:r>
      <w:proofErr w:type="gramStart"/>
      <w:r w:rsidRPr="00D66F37">
        <w:rPr>
          <w:rFonts w:ascii="Arial" w:hAnsi="Arial" w:cs="Arial"/>
          <w:sz w:val="16"/>
          <w:szCs w:val="16"/>
        </w:rPr>
        <w:t>за</w:t>
      </w:r>
      <w:proofErr w:type="gramEnd"/>
      <w:r w:rsidRPr="00D66F37">
        <w:rPr>
          <w:rFonts w:ascii="Arial" w:hAnsi="Arial" w:cs="Arial"/>
          <w:sz w:val="16"/>
          <w:szCs w:val="16"/>
        </w:rPr>
        <w:t>:</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достоверность предоставляемых Экспедитору сведений и документов;</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действия грузоотправителя и грузополучателя;</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xml:space="preserve">- упаковку груза, обеспечивающую его сохранность при погрузке и </w:t>
      </w:r>
      <w:proofErr w:type="gramStart"/>
      <w:r w:rsidRPr="00D66F37">
        <w:rPr>
          <w:rFonts w:ascii="Arial" w:hAnsi="Arial" w:cs="Arial"/>
          <w:sz w:val="16"/>
          <w:szCs w:val="16"/>
        </w:rPr>
        <w:t>перевозке</w:t>
      </w:r>
      <w:proofErr w:type="gramEnd"/>
      <w:r w:rsidRPr="00D66F37">
        <w:rPr>
          <w:rFonts w:ascii="Arial" w:hAnsi="Arial" w:cs="Arial"/>
          <w:sz w:val="16"/>
          <w:szCs w:val="16"/>
        </w:rPr>
        <w:t xml:space="preserve"> выбранным видом транспорта;</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погрузку грузов в транспортное средство на складе грузоотправителя и разгрузку на складе грузополучателя;</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надлежащее оформление ТТН (сведения о грузоотправителе, получателе, номенклатура, вес и количество товара, печати во всех разделах ТТН и подписи с расшифровкой и др.), доверенностей и других сопроводительных документов грузоотправителем и грузополучателем</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lastRenderedPageBreak/>
        <w:t>- сверхнормативный простой транспортных сре</w:t>
      </w:r>
      <w:proofErr w:type="gramStart"/>
      <w:r w:rsidRPr="00D66F37">
        <w:rPr>
          <w:rFonts w:ascii="Arial" w:hAnsi="Arial" w:cs="Arial"/>
          <w:sz w:val="16"/>
          <w:szCs w:val="16"/>
        </w:rPr>
        <w:t>дств пр</w:t>
      </w:r>
      <w:proofErr w:type="gramEnd"/>
      <w:r w:rsidRPr="00D66F37">
        <w:rPr>
          <w:rFonts w:ascii="Arial" w:hAnsi="Arial" w:cs="Arial"/>
          <w:sz w:val="16"/>
          <w:szCs w:val="16"/>
        </w:rPr>
        <w:t>и выполнении погрузочно-разгрузочных работ, если указанный простой произошел по вине Клиента, грузоотправителя или грузополучателя;</w:t>
      </w:r>
    </w:p>
    <w:p w:rsidR="00D66F37" w:rsidRPr="00D66F37" w:rsidRDefault="00D66F37" w:rsidP="00D66F37">
      <w:pPr>
        <w:tabs>
          <w:tab w:val="left" w:pos="709"/>
        </w:tabs>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необоснованный отказ в оплате и несвоевременную оплату счетов Экспедитора;</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5.5.</w:t>
      </w:r>
      <w:r w:rsidRPr="00D66F37">
        <w:rPr>
          <w:rFonts w:ascii="Arial" w:hAnsi="Arial" w:cs="Arial"/>
          <w:sz w:val="16"/>
          <w:szCs w:val="16"/>
        </w:rPr>
        <w:tab/>
        <w:t xml:space="preserve">За нарушение сроков подачи транспортных средств, а так же сроков доставки груза свыше норм, указанных в заявке, по вине Экспедитора Клиент имеет право потребовать от Экспедитора уплаты неустойки из расчета 5000 рублей с НДС за каждые сутки простоя. </w:t>
      </w:r>
    </w:p>
    <w:p w:rsidR="00D66F37" w:rsidRPr="00D66F37" w:rsidRDefault="00D66F37" w:rsidP="00D66F37">
      <w:pPr>
        <w:tabs>
          <w:tab w:val="left" w:pos="567"/>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5.6.</w:t>
      </w:r>
      <w:r w:rsidRPr="00D66F37">
        <w:rPr>
          <w:rFonts w:ascii="Arial" w:hAnsi="Arial" w:cs="Arial"/>
          <w:sz w:val="16"/>
          <w:szCs w:val="16"/>
        </w:rPr>
        <w:tab/>
        <w:t>В случае задержки транспортного средства под погрузкой/разгрузкой сверх установленных сроков, Клиент уплачивает Экспедитору неустойку из расчета 5000 рублей с НДС за каждые сутки простоя, в том числе и неполные. Бесплатное время простоя автомашины, как при погрузке, так и при разгрузке определяется из расчета 5 часов, если иное не указанно в принятой Экспедитором к исполнению заявке Клиента.</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5.7.</w:t>
      </w:r>
      <w:r w:rsidRPr="00D66F37">
        <w:rPr>
          <w:rFonts w:ascii="Arial" w:hAnsi="Arial" w:cs="Arial"/>
          <w:sz w:val="16"/>
          <w:szCs w:val="16"/>
        </w:rPr>
        <w:tab/>
        <w:t>При несоблюдении сроков оплаты Клиент выплачивает Экспедитору пени в размере 0,1% от суммы просроченного платежа за каждый день просрочки.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5.8.</w:t>
      </w:r>
      <w:r w:rsidRPr="00D66F37">
        <w:rPr>
          <w:rFonts w:ascii="Arial" w:hAnsi="Arial" w:cs="Arial"/>
          <w:sz w:val="16"/>
          <w:szCs w:val="16"/>
        </w:rPr>
        <w:tab/>
        <w:t>В случае отказа одной из Сторон от перевозки по согласованной заявке менее</w:t>
      </w:r>
      <w:proofErr w:type="gramStart"/>
      <w:r w:rsidRPr="00D66F37">
        <w:rPr>
          <w:rFonts w:ascii="Arial" w:hAnsi="Arial" w:cs="Arial"/>
          <w:sz w:val="16"/>
          <w:szCs w:val="16"/>
        </w:rPr>
        <w:t>,</w:t>
      </w:r>
      <w:proofErr w:type="gramEnd"/>
      <w:r w:rsidRPr="00D66F37">
        <w:rPr>
          <w:rFonts w:ascii="Arial" w:hAnsi="Arial" w:cs="Arial"/>
          <w:sz w:val="16"/>
          <w:szCs w:val="16"/>
        </w:rPr>
        <w:t xml:space="preserve"> чем за 6 рабочих часов до загрузки, отказавшаяся Сторона уплачивает другой Стороне неустойку в размере 20% (двадцати процентов) от согласованной в заявке стоимости перевозки. Неподача транспортного средства по согласованной заявке в течение 48 часов с момента времени, указанного в заявке, приравнивается к отказу от перевозки. Подача неисправного транспортного средства или транспортного средства не соответствующего требованиям, указанным в заявке, а также отсутствие у водителя необходимых документов, приравниваются к неподаче транспортного средства под погрузку, при отсутствии замены неисправного транспортного средства.</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5.9. В случае отсутствия дополнительных записей водителя в складских документах отправителя и товаросопроводительных документах на груз, считается, что Экспедитор принял груз к перевозке в надлежащем количестве, указанном в товаросопроводительных документах.</w:t>
      </w:r>
    </w:p>
    <w:p w:rsidR="00D66F37" w:rsidRPr="00D66F37" w:rsidRDefault="00D66F37" w:rsidP="00D66F37">
      <w:pPr>
        <w:tabs>
          <w:tab w:val="left" w:pos="851"/>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5.10.</w:t>
      </w:r>
      <w:r w:rsidRPr="00D66F37">
        <w:rPr>
          <w:rFonts w:ascii="Arial" w:hAnsi="Arial" w:cs="Arial"/>
          <w:sz w:val="16"/>
          <w:szCs w:val="16"/>
        </w:rPr>
        <w:tab/>
        <w:t>Изменение пломбы, наложенной в месте отправки, возможно только по распоряжению и в присутствии должностных лиц уполномоченных для таких действий органов. Экспедитор обязан предоставить оригинал документа, подтверждающего факт, причины и результаты вскрытия, а также номер новой пломбы. Экспедитор несет ответственность за сохранность груза под новой пломбой.</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5.11.</w:t>
      </w:r>
      <w:r w:rsidRPr="00D66F37">
        <w:rPr>
          <w:rFonts w:ascii="Arial" w:hAnsi="Arial" w:cs="Arial"/>
          <w:sz w:val="16"/>
          <w:szCs w:val="16"/>
        </w:rPr>
        <w:tab/>
        <w:t>Экспедитор не имеет права без согласования с Клиентом заменять транспортное средство и маршрут перевозки.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5.12.</w:t>
      </w:r>
      <w:r w:rsidRPr="00D66F37">
        <w:rPr>
          <w:rFonts w:ascii="Arial" w:hAnsi="Arial" w:cs="Arial"/>
          <w:sz w:val="16"/>
          <w:szCs w:val="16"/>
        </w:rPr>
        <w:tab/>
        <w:t>Сторона, нарушившая свои обязательства по договору, должна в течение 24 часов устранить эти нарушения.</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5.13.</w:t>
      </w:r>
      <w:r w:rsidRPr="00D66F37">
        <w:rPr>
          <w:rFonts w:ascii="Arial" w:hAnsi="Arial" w:cs="Arial"/>
          <w:sz w:val="16"/>
          <w:szCs w:val="16"/>
        </w:rPr>
        <w:tab/>
        <w:t>Экспедитор не несет ответственности за внутри тарную недостачу содержимого грузовых мест, принятых (переданных) в исправной таре, доставленных в исправной таре за ненарушенными пломбами.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5.14.</w:t>
      </w:r>
      <w:r w:rsidRPr="00D66F37">
        <w:rPr>
          <w:rFonts w:ascii="Arial" w:hAnsi="Arial" w:cs="Arial"/>
          <w:sz w:val="16"/>
          <w:szCs w:val="16"/>
        </w:rPr>
        <w:tab/>
        <w:t>Страхование груза производится Экспедитором по согласованию с Клиентом за счет Клиента.</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5.15</w:t>
      </w:r>
      <w:proofErr w:type="gramStart"/>
      <w:r w:rsidRPr="00D66F37">
        <w:rPr>
          <w:rFonts w:ascii="Arial" w:hAnsi="Arial" w:cs="Arial"/>
          <w:sz w:val="16"/>
          <w:szCs w:val="16"/>
        </w:rPr>
        <w:t xml:space="preserve"> В</w:t>
      </w:r>
      <w:proofErr w:type="gramEnd"/>
      <w:r w:rsidRPr="00D66F37">
        <w:rPr>
          <w:rFonts w:ascii="Arial" w:hAnsi="Arial" w:cs="Arial"/>
          <w:sz w:val="16"/>
          <w:szCs w:val="16"/>
        </w:rPr>
        <w:t xml:space="preserve"> случае просрочки доставки груза,  Экспедитор уплачивает неустойку в размере 5000 </w:t>
      </w:r>
      <w:proofErr w:type="spellStart"/>
      <w:r w:rsidRPr="00D66F37">
        <w:rPr>
          <w:rFonts w:ascii="Arial" w:hAnsi="Arial" w:cs="Arial"/>
          <w:sz w:val="16"/>
          <w:szCs w:val="16"/>
        </w:rPr>
        <w:t>руб</w:t>
      </w:r>
      <w:proofErr w:type="spellEnd"/>
      <w:r w:rsidRPr="00D66F37">
        <w:rPr>
          <w:rFonts w:ascii="Arial" w:hAnsi="Arial" w:cs="Arial"/>
          <w:sz w:val="16"/>
          <w:szCs w:val="16"/>
        </w:rPr>
        <w:t xml:space="preserve"> с НДС за каждый день просрочки.</w:t>
      </w:r>
    </w:p>
    <w:p w:rsidR="00D66F37" w:rsidRPr="00D66F37" w:rsidRDefault="00D66F37" w:rsidP="00D66F37">
      <w:pPr>
        <w:tabs>
          <w:tab w:val="left" w:pos="360"/>
        </w:tabs>
        <w:autoSpaceDE w:val="0"/>
        <w:autoSpaceDN w:val="0"/>
        <w:adjustRightInd w:val="0"/>
        <w:spacing w:after="0" w:line="240" w:lineRule="auto"/>
        <w:ind w:left="360" w:hanging="360"/>
        <w:jc w:val="center"/>
        <w:rPr>
          <w:rFonts w:ascii="Arial" w:hAnsi="Arial" w:cs="Arial"/>
          <w:sz w:val="16"/>
          <w:szCs w:val="16"/>
        </w:rPr>
      </w:pPr>
      <w:r w:rsidRPr="00D66F37">
        <w:rPr>
          <w:rFonts w:ascii="Arial" w:hAnsi="Arial" w:cs="Arial"/>
          <w:sz w:val="16"/>
          <w:szCs w:val="16"/>
        </w:rPr>
        <w:t>6.</w:t>
      </w:r>
      <w:r w:rsidRPr="00D66F37">
        <w:rPr>
          <w:rFonts w:ascii="Arial" w:hAnsi="Arial" w:cs="Arial"/>
          <w:sz w:val="16"/>
          <w:szCs w:val="16"/>
        </w:rPr>
        <w:tab/>
        <w:t>Претензии.</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6.1.</w:t>
      </w:r>
      <w:r w:rsidRPr="00D66F37">
        <w:rPr>
          <w:rFonts w:ascii="Arial" w:hAnsi="Arial" w:cs="Arial"/>
          <w:sz w:val="16"/>
          <w:szCs w:val="16"/>
        </w:rPr>
        <w:tab/>
        <w:t xml:space="preserve">Обстоятельства, которые могут служить основанием для материальной ответственности Экспедитора, грузоотправителей и грузополучателей при автомобильных перевозках, удостоверяются записями в товарно-транспортных документах, а в случае разногласия между Экспедитором и грузополучателем (грузоотправителем) – актами установленной формы. </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6.2.</w:t>
      </w:r>
      <w:r w:rsidRPr="00D66F37">
        <w:rPr>
          <w:rFonts w:ascii="Arial" w:hAnsi="Arial" w:cs="Arial"/>
          <w:sz w:val="16"/>
          <w:szCs w:val="16"/>
        </w:rPr>
        <w:tab/>
        <w:t>По согласованию Сторон для подтверждения факта и размера причиненного ущерба может быть привлечен независимый эксперт. Все расходы на проведение экспертизы относятся на виновную сторону.</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6.3.</w:t>
      </w:r>
      <w:r w:rsidRPr="00D66F37">
        <w:rPr>
          <w:rFonts w:ascii="Arial" w:hAnsi="Arial" w:cs="Arial"/>
          <w:sz w:val="16"/>
          <w:szCs w:val="16"/>
        </w:rPr>
        <w:tab/>
        <w:t xml:space="preserve">Все споры и разногласия между Сторонами, вытекающие из настоящего договора, Стороны будут стремиться разрешить в досудебном порядке путем направления претензий. </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6.4.</w:t>
      </w:r>
      <w:r w:rsidRPr="00D66F37">
        <w:rPr>
          <w:rFonts w:ascii="Arial" w:hAnsi="Arial" w:cs="Arial"/>
          <w:sz w:val="16"/>
          <w:szCs w:val="16"/>
        </w:rPr>
        <w:tab/>
        <w:t xml:space="preserve">Претензии о нарушении сроков подачи транспортного средства </w:t>
      </w:r>
      <w:proofErr w:type="gramStart"/>
      <w:r w:rsidRPr="00D66F37">
        <w:rPr>
          <w:rFonts w:ascii="Arial" w:hAnsi="Arial" w:cs="Arial"/>
          <w:sz w:val="16"/>
          <w:szCs w:val="16"/>
        </w:rPr>
        <w:t>в место погрузки</w:t>
      </w:r>
      <w:proofErr w:type="gramEnd"/>
      <w:r w:rsidRPr="00D66F37">
        <w:rPr>
          <w:rFonts w:ascii="Arial" w:hAnsi="Arial" w:cs="Arial"/>
          <w:sz w:val="16"/>
          <w:szCs w:val="16"/>
        </w:rPr>
        <w:t>/разгрузки, а также претензии о применении мер ответственности за ненормативный простой должны быть поданы в срок не позднее 30 (тридцати) дней с момента возникновения оснований на предъявление претензии.</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6.5.</w:t>
      </w:r>
      <w:r w:rsidRPr="00D66F37">
        <w:rPr>
          <w:rFonts w:ascii="Arial" w:hAnsi="Arial" w:cs="Arial"/>
          <w:sz w:val="16"/>
          <w:szCs w:val="16"/>
        </w:rPr>
        <w:tab/>
        <w:t xml:space="preserve">Если при осуществлении перевозки по настоящему договору имели место утрата, порча или повреждение перевозимого груза, то к претензии должны прилагаться соответствующие документы, в частности: акт о повреждении (утрате) груза, заключение о размере причиненного ущерба, счет-фактура, расчет размера ущерба.  </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6.6.</w:t>
      </w:r>
      <w:r w:rsidRPr="00D66F37">
        <w:rPr>
          <w:rFonts w:ascii="Arial" w:hAnsi="Arial" w:cs="Arial"/>
          <w:sz w:val="16"/>
          <w:szCs w:val="16"/>
        </w:rPr>
        <w:tab/>
        <w:t>Сторона, получившая претензию, должна дать ответ на претензию в течение 15 (пятнадцати) дней со дня получения претензии. В случае</w:t>
      </w:r>
      <w:proofErr w:type="gramStart"/>
      <w:r w:rsidRPr="00D66F37">
        <w:rPr>
          <w:rFonts w:ascii="Arial" w:hAnsi="Arial" w:cs="Arial"/>
          <w:sz w:val="16"/>
          <w:szCs w:val="16"/>
        </w:rPr>
        <w:t>,</w:t>
      </w:r>
      <w:proofErr w:type="gramEnd"/>
      <w:r w:rsidRPr="00D66F37">
        <w:rPr>
          <w:rFonts w:ascii="Arial" w:hAnsi="Arial" w:cs="Arial"/>
          <w:sz w:val="16"/>
          <w:szCs w:val="16"/>
        </w:rPr>
        <w:t xml:space="preserve"> если Сторонам не удается достигнуть соглашения по существующим разногласиям путем переговоров, споры передаются на рассмотрение в Арбитражный суд по месту пребывания истца.</w:t>
      </w:r>
    </w:p>
    <w:p w:rsidR="00D66F37" w:rsidRPr="00FB587E" w:rsidRDefault="00D66F37" w:rsidP="00D66F37">
      <w:pPr>
        <w:tabs>
          <w:tab w:val="left" w:pos="360"/>
        </w:tabs>
        <w:autoSpaceDE w:val="0"/>
        <w:autoSpaceDN w:val="0"/>
        <w:adjustRightInd w:val="0"/>
        <w:spacing w:after="0" w:line="240" w:lineRule="auto"/>
        <w:ind w:left="360" w:hanging="360"/>
        <w:jc w:val="center"/>
        <w:rPr>
          <w:rFonts w:ascii="Arial" w:hAnsi="Arial" w:cs="Arial"/>
          <w:sz w:val="16"/>
          <w:szCs w:val="16"/>
        </w:rPr>
      </w:pPr>
      <w:r w:rsidRPr="00FB587E">
        <w:rPr>
          <w:rFonts w:ascii="Arial" w:hAnsi="Arial" w:cs="Arial"/>
          <w:sz w:val="16"/>
          <w:szCs w:val="16"/>
        </w:rPr>
        <w:t>7.</w:t>
      </w:r>
      <w:r w:rsidRPr="00FB587E">
        <w:rPr>
          <w:rFonts w:ascii="Arial" w:hAnsi="Arial" w:cs="Arial"/>
          <w:sz w:val="16"/>
          <w:szCs w:val="16"/>
        </w:rPr>
        <w:tab/>
      </w:r>
      <w:r w:rsidRPr="00D66F37">
        <w:rPr>
          <w:rFonts w:ascii="Arial" w:hAnsi="Arial" w:cs="Arial"/>
          <w:sz w:val="16"/>
          <w:szCs w:val="16"/>
        </w:rPr>
        <w:t>Форс</w:t>
      </w:r>
      <w:r w:rsidRPr="00FB587E">
        <w:rPr>
          <w:rFonts w:ascii="Arial" w:hAnsi="Arial" w:cs="Arial"/>
          <w:sz w:val="16"/>
          <w:szCs w:val="16"/>
        </w:rPr>
        <w:t>-</w:t>
      </w:r>
      <w:r w:rsidRPr="00D66F37">
        <w:rPr>
          <w:rFonts w:ascii="Arial" w:hAnsi="Arial" w:cs="Arial"/>
          <w:sz w:val="16"/>
          <w:szCs w:val="16"/>
        </w:rPr>
        <w:t>мажор</w:t>
      </w:r>
      <w:r w:rsidRPr="00FB587E">
        <w:rPr>
          <w:rFonts w:ascii="Arial" w:hAnsi="Arial" w:cs="Arial"/>
          <w:sz w:val="16"/>
          <w:szCs w:val="16"/>
        </w:rPr>
        <w:t>.</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7.1.</w:t>
      </w:r>
      <w:r w:rsidRPr="00D66F37">
        <w:rPr>
          <w:rFonts w:ascii="Arial" w:hAnsi="Arial" w:cs="Arial"/>
          <w:sz w:val="16"/>
          <w:szCs w:val="16"/>
        </w:rPr>
        <w:tab/>
        <w:t xml:space="preserve">Стороны не несут ответственность за полное или частичное неисполнение обязательств по настоящему Договору, если токовое неисполнение явилось следствием наступления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А именно: </w:t>
      </w:r>
    </w:p>
    <w:p w:rsidR="00D66F37" w:rsidRPr="00D66F37" w:rsidRDefault="00D66F37" w:rsidP="00D66F37">
      <w:pPr>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все виды стихийных бедствий (наводнение, снегопад, оползни, землетрясение и т,д</w:t>
      </w:r>
      <w:proofErr w:type="gramStart"/>
      <w:r w:rsidRPr="00D66F37">
        <w:rPr>
          <w:rFonts w:ascii="Arial" w:hAnsi="Arial" w:cs="Arial"/>
          <w:sz w:val="16"/>
          <w:szCs w:val="16"/>
        </w:rPr>
        <w:t>,);</w:t>
      </w:r>
      <w:proofErr w:type="gramEnd"/>
    </w:p>
    <w:p w:rsidR="00D66F37" w:rsidRPr="00D66F37" w:rsidRDefault="00D66F37" w:rsidP="00D66F37">
      <w:pPr>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начало боевых действий в районе осуществления перевозки;</w:t>
      </w:r>
    </w:p>
    <w:p w:rsidR="00D66F37" w:rsidRPr="00D66F37" w:rsidRDefault="00D66F37" w:rsidP="00D66F37">
      <w:pPr>
        <w:autoSpaceDE w:val="0"/>
        <w:autoSpaceDN w:val="0"/>
        <w:adjustRightInd w:val="0"/>
        <w:spacing w:after="0" w:line="240" w:lineRule="auto"/>
        <w:jc w:val="both"/>
        <w:rPr>
          <w:rFonts w:ascii="Arial" w:hAnsi="Arial" w:cs="Arial"/>
          <w:sz w:val="16"/>
          <w:szCs w:val="16"/>
        </w:rPr>
      </w:pPr>
      <w:r w:rsidRPr="00D66F37">
        <w:rPr>
          <w:rFonts w:ascii="Arial" w:hAnsi="Arial" w:cs="Arial"/>
          <w:sz w:val="16"/>
          <w:szCs w:val="16"/>
        </w:rPr>
        <w:t>- принятия соответствующих решений государственными и административными органами.</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7.2.</w:t>
      </w:r>
      <w:r w:rsidRPr="00D66F37">
        <w:rPr>
          <w:rFonts w:ascii="Arial" w:hAnsi="Arial" w:cs="Arial"/>
          <w:sz w:val="16"/>
          <w:szCs w:val="16"/>
        </w:rPr>
        <w:tab/>
        <w:t>При наступлении форс-мажорных обстоятельств, срок исполнения обязательств по Договору переносится соразмерно времени, в течение которого действовали такие обстоятельства.</w:t>
      </w:r>
    </w:p>
    <w:p w:rsidR="00D66F37" w:rsidRPr="00FB587E"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7.3.</w:t>
      </w:r>
      <w:r w:rsidRPr="00D66F37">
        <w:rPr>
          <w:rFonts w:ascii="Arial" w:hAnsi="Arial" w:cs="Arial"/>
          <w:sz w:val="16"/>
          <w:szCs w:val="16"/>
        </w:rPr>
        <w:tab/>
        <w:t xml:space="preserve">Сторона, для которой </w:t>
      </w:r>
      <w:proofErr w:type="gramStart"/>
      <w:r w:rsidRPr="00D66F37">
        <w:rPr>
          <w:rFonts w:ascii="Arial" w:hAnsi="Arial" w:cs="Arial"/>
          <w:sz w:val="16"/>
          <w:szCs w:val="16"/>
        </w:rPr>
        <w:t>создалась невозможность исполнения обязательств по договору должна</w:t>
      </w:r>
      <w:proofErr w:type="gramEnd"/>
      <w:r w:rsidRPr="00D66F37">
        <w:rPr>
          <w:rFonts w:ascii="Arial" w:hAnsi="Arial" w:cs="Arial"/>
          <w:sz w:val="16"/>
          <w:szCs w:val="16"/>
        </w:rPr>
        <w:t xml:space="preserve"> незамедлительно поставить в известность другую Сторону</w:t>
      </w:r>
      <w:r w:rsidRPr="00FB587E">
        <w:rPr>
          <w:rFonts w:ascii="Arial" w:hAnsi="Arial" w:cs="Arial"/>
          <w:sz w:val="16"/>
          <w:szCs w:val="16"/>
        </w:rPr>
        <w:t xml:space="preserve"> </w:t>
      </w:r>
      <w:r w:rsidRPr="00D66F37">
        <w:rPr>
          <w:rFonts w:ascii="Arial" w:hAnsi="Arial" w:cs="Arial"/>
          <w:sz w:val="16"/>
          <w:szCs w:val="16"/>
        </w:rPr>
        <w:t>письменно</w:t>
      </w:r>
      <w:r w:rsidRPr="00FB587E">
        <w:rPr>
          <w:rFonts w:ascii="Arial" w:hAnsi="Arial" w:cs="Arial"/>
          <w:sz w:val="16"/>
          <w:szCs w:val="16"/>
        </w:rPr>
        <w:t xml:space="preserve"> </w:t>
      </w:r>
      <w:r w:rsidRPr="00D66F37">
        <w:rPr>
          <w:rFonts w:ascii="Arial" w:hAnsi="Arial" w:cs="Arial"/>
          <w:sz w:val="16"/>
          <w:szCs w:val="16"/>
        </w:rPr>
        <w:t>или</w:t>
      </w:r>
      <w:r w:rsidRPr="00FB587E">
        <w:rPr>
          <w:rFonts w:ascii="Arial" w:hAnsi="Arial" w:cs="Arial"/>
          <w:sz w:val="16"/>
          <w:szCs w:val="16"/>
        </w:rPr>
        <w:t xml:space="preserve"> </w:t>
      </w:r>
      <w:r w:rsidRPr="00D66F37">
        <w:rPr>
          <w:rFonts w:ascii="Arial" w:hAnsi="Arial" w:cs="Arial"/>
          <w:sz w:val="16"/>
          <w:szCs w:val="16"/>
        </w:rPr>
        <w:t>по</w:t>
      </w:r>
      <w:r w:rsidRPr="00FB587E">
        <w:rPr>
          <w:rFonts w:ascii="Arial" w:hAnsi="Arial" w:cs="Arial"/>
          <w:sz w:val="16"/>
          <w:szCs w:val="16"/>
        </w:rPr>
        <w:t xml:space="preserve"> </w:t>
      </w:r>
      <w:r w:rsidRPr="00D66F37">
        <w:rPr>
          <w:rFonts w:ascii="Arial" w:hAnsi="Arial" w:cs="Arial"/>
          <w:sz w:val="16"/>
          <w:szCs w:val="16"/>
        </w:rPr>
        <w:t>телефону</w:t>
      </w:r>
      <w:r w:rsidRPr="00FB587E">
        <w:rPr>
          <w:rFonts w:ascii="Arial" w:hAnsi="Arial" w:cs="Arial"/>
          <w:sz w:val="16"/>
          <w:szCs w:val="16"/>
        </w:rPr>
        <w:t>.</w:t>
      </w:r>
    </w:p>
    <w:p w:rsid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7.4.</w:t>
      </w:r>
      <w:r w:rsidRPr="00D66F37">
        <w:rPr>
          <w:rFonts w:ascii="Arial" w:hAnsi="Arial" w:cs="Arial"/>
          <w:sz w:val="16"/>
          <w:szCs w:val="16"/>
        </w:rPr>
        <w:tab/>
        <w:t>Действие форс-мажорных обстоятельств должно быть подтверждено соответствующим актом или свидетельством, выданным соответствующими государственными организациями. Свидетельство, выданное соответствующей торговой палатой и иным компетентным органом, является достаточным подтверждением наличия и продолжительности действия непреодолимой силы.</w:t>
      </w:r>
    </w:p>
    <w:p w:rsidR="00FB587E" w:rsidRPr="00D66F37" w:rsidRDefault="00FB587E" w:rsidP="00D66F37">
      <w:pPr>
        <w:autoSpaceDE w:val="0"/>
        <w:autoSpaceDN w:val="0"/>
        <w:adjustRightInd w:val="0"/>
        <w:spacing w:after="0" w:line="240" w:lineRule="auto"/>
        <w:ind w:firstLine="284"/>
        <w:jc w:val="both"/>
        <w:rPr>
          <w:rFonts w:ascii="Arial" w:hAnsi="Arial" w:cs="Arial"/>
          <w:sz w:val="16"/>
          <w:szCs w:val="16"/>
        </w:rPr>
      </w:pPr>
    </w:p>
    <w:p w:rsidR="00D66F37" w:rsidRPr="00D66F37" w:rsidRDefault="00D66F37" w:rsidP="00D66F37">
      <w:pPr>
        <w:tabs>
          <w:tab w:val="left" w:pos="360"/>
        </w:tabs>
        <w:autoSpaceDE w:val="0"/>
        <w:autoSpaceDN w:val="0"/>
        <w:adjustRightInd w:val="0"/>
        <w:spacing w:after="0" w:line="240" w:lineRule="auto"/>
        <w:ind w:left="360" w:hanging="360"/>
        <w:jc w:val="center"/>
        <w:rPr>
          <w:rFonts w:ascii="Arial" w:hAnsi="Arial" w:cs="Arial"/>
          <w:sz w:val="16"/>
          <w:szCs w:val="16"/>
        </w:rPr>
      </w:pPr>
      <w:r w:rsidRPr="00D66F37">
        <w:rPr>
          <w:rFonts w:ascii="Arial" w:hAnsi="Arial" w:cs="Arial"/>
          <w:sz w:val="16"/>
          <w:szCs w:val="16"/>
        </w:rPr>
        <w:t>8.</w:t>
      </w:r>
      <w:r w:rsidRPr="00D66F37">
        <w:rPr>
          <w:rFonts w:ascii="Arial" w:hAnsi="Arial" w:cs="Arial"/>
          <w:sz w:val="16"/>
          <w:szCs w:val="16"/>
        </w:rPr>
        <w:tab/>
        <w:t>Заключительные положения.</w:t>
      </w:r>
    </w:p>
    <w:p w:rsidR="00D66F37" w:rsidRPr="00D66F37" w:rsidRDefault="00D66F37" w:rsidP="00D66F37">
      <w:pPr>
        <w:tabs>
          <w:tab w:val="left" w:pos="709"/>
          <w:tab w:val="left" w:pos="1080"/>
        </w:tabs>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8.1.</w:t>
      </w:r>
      <w:r w:rsidRPr="00D66F37">
        <w:rPr>
          <w:rFonts w:ascii="Arial" w:hAnsi="Arial" w:cs="Arial"/>
          <w:sz w:val="16"/>
          <w:szCs w:val="16"/>
        </w:rPr>
        <w:tab/>
        <w:t>Настоящий Договор составлен и подписан в двух экземплярах, на русском языке, по одному экземпляру для каждой из Сторон.</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8.2.</w:t>
      </w:r>
      <w:r w:rsidRPr="00D66F37">
        <w:rPr>
          <w:rFonts w:ascii="Arial" w:hAnsi="Arial" w:cs="Arial"/>
          <w:sz w:val="16"/>
          <w:szCs w:val="16"/>
        </w:rPr>
        <w:tab/>
        <w:t xml:space="preserve">Изменения и дополнения, а так же соответствующие Приложения к настоящему договору действительны, если они совершены в письменной форме за подписью уполномоченных лиц обеих Сторон и являются неотъемлемой его частью. </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8.3.</w:t>
      </w:r>
      <w:r w:rsidRPr="00D66F37">
        <w:rPr>
          <w:rFonts w:ascii="Arial" w:hAnsi="Arial" w:cs="Arial"/>
          <w:sz w:val="16"/>
          <w:szCs w:val="16"/>
        </w:rPr>
        <w:tab/>
        <w:t xml:space="preserve">Все документы, полученные посредством факсимильной связи, имеют юридическую силу до момента представления оригинала соответствующего документа. Оригиналы должны быть представлены сторонами друг другу в течение 15 рабочих дней с момента подписания или направления соответствующих документов. </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lastRenderedPageBreak/>
        <w:t>8.4.</w:t>
      </w:r>
      <w:r w:rsidRPr="00D66F37">
        <w:rPr>
          <w:rFonts w:ascii="Arial" w:hAnsi="Arial" w:cs="Arial"/>
          <w:sz w:val="16"/>
          <w:szCs w:val="16"/>
        </w:rPr>
        <w:tab/>
        <w:t>Настоящий Договор вступает в силу с момента подписания и действует до «31» декабря 2013 г. Если за 30 дней до окончания действия договора ни одна из сторон не заявит о прекращении его действия, то договор автоматически пролонгируется на следующий календарный год.</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8.5.</w:t>
      </w:r>
      <w:r w:rsidRPr="00D66F37">
        <w:rPr>
          <w:rFonts w:ascii="Arial" w:hAnsi="Arial" w:cs="Arial"/>
          <w:sz w:val="16"/>
          <w:szCs w:val="16"/>
        </w:rPr>
        <w:tab/>
        <w:t xml:space="preserve">Договор, может </w:t>
      </w:r>
      <w:proofErr w:type="gramStart"/>
      <w:r w:rsidRPr="00D66F37">
        <w:rPr>
          <w:rFonts w:ascii="Arial" w:hAnsi="Arial" w:cs="Arial"/>
          <w:sz w:val="16"/>
          <w:szCs w:val="16"/>
        </w:rPr>
        <w:t>быть</w:t>
      </w:r>
      <w:proofErr w:type="gramEnd"/>
      <w:r w:rsidRPr="00D66F37">
        <w:rPr>
          <w:rFonts w:ascii="Arial" w:hAnsi="Arial" w:cs="Arial"/>
          <w:sz w:val="16"/>
          <w:szCs w:val="16"/>
        </w:rPr>
        <w:t xml:space="preserve"> расторгнут Сторонами в одностороннем порядке без объяснения причин путем направления письменного уведомления не позднее, чем за 30 дней до даты расторжения. Расторжение договора не является основанием для невыполнения Сторонами взаимных обязательств по уже принятым заказам на перевозку грузов или для освобождения от ответственности за нарушение взаимных обязательств. </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rPr>
      </w:pPr>
      <w:r w:rsidRPr="00D66F37">
        <w:rPr>
          <w:rFonts w:ascii="Arial" w:hAnsi="Arial" w:cs="Arial"/>
          <w:sz w:val="16"/>
          <w:szCs w:val="16"/>
        </w:rPr>
        <w:t>8.6.</w:t>
      </w:r>
      <w:r w:rsidRPr="00D66F37">
        <w:rPr>
          <w:rFonts w:ascii="Arial" w:hAnsi="Arial" w:cs="Arial"/>
          <w:sz w:val="16"/>
          <w:szCs w:val="16"/>
        </w:rPr>
        <w:tab/>
        <w:t>Во всем остальном, не предусмотренном настоящим договором, стороны будут руководствоваться действующим законодательством РФ.</w:t>
      </w:r>
    </w:p>
    <w:p w:rsidR="00D66F37" w:rsidRPr="00D66F37" w:rsidRDefault="00D66F37" w:rsidP="00D66F37">
      <w:pPr>
        <w:autoSpaceDE w:val="0"/>
        <w:autoSpaceDN w:val="0"/>
        <w:adjustRightInd w:val="0"/>
        <w:spacing w:after="0" w:line="240" w:lineRule="auto"/>
        <w:ind w:firstLine="540"/>
        <w:jc w:val="center"/>
        <w:rPr>
          <w:rFonts w:ascii="Arial" w:hAnsi="Arial" w:cs="Arial"/>
          <w:sz w:val="16"/>
          <w:szCs w:val="16"/>
        </w:rPr>
      </w:pPr>
    </w:p>
    <w:p w:rsidR="00D66F37" w:rsidRPr="00D66F37" w:rsidRDefault="00D66F37" w:rsidP="00D66F37">
      <w:pPr>
        <w:autoSpaceDE w:val="0"/>
        <w:autoSpaceDN w:val="0"/>
        <w:adjustRightInd w:val="0"/>
        <w:spacing w:after="0" w:line="240" w:lineRule="auto"/>
        <w:ind w:firstLine="540"/>
        <w:jc w:val="center"/>
        <w:rPr>
          <w:rFonts w:ascii="Arial" w:hAnsi="Arial" w:cs="Arial"/>
          <w:sz w:val="16"/>
          <w:szCs w:val="16"/>
          <w:lang w:val="en-US"/>
        </w:rPr>
      </w:pPr>
      <w:r w:rsidRPr="00D66F37">
        <w:rPr>
          <w:rFonts w:ascii="Arial" w:hAnsi="Arial" w:cs="Arial"/>
          <w:sz w:val="16"/>
          <w:szCs w:val="16"/>
        </w:rPr>
        <w:t>АДРЕСА</w:t>
      </w:r>
      <w:r w:rsidRPr="00D66F37">
        <w:rPr>
          <w:rFonts w:ascii="Arial" w:hAnsi="Arial" w:cs="Arial"/>
          <w:sz w:val="16"/>
          <w:szCs w:val="16"/>
          <w:lang w:val="en-US"/>
        </w:rPr>
        <w:t xml:space="preserve"> </w:t>
      </w:r>
      <w:r w:rsidRPr="00D66F37">
        <w:rPr>
          <w:rFonts w:ascii="Arial" w:hAnsi="Arial" w:cs="Arial"/>
          <w:sz w:val="16"/>
          <w:szCs w:val="16"/>
        </w:rPr>
        <w:t>И</w:t>
      </w:r>
      <w:r w:rsidRPr="00D66F37">
        <w:rPr>
          <w:rFonts w:ascii="Arial" w:hAnsi="Arial" w:cs="Arial"/>
          <w:sz w:val="16"/>
          <w:szCs w:val="16"/>
          <w:lang w:val="en-US"/>
        </w:rPr>
        <w:t xml:space="preserve"> </w:t>
      </w:r>
      <w:r w:rsidRPr="00D66F37">
        <w:rPr>
          <w:rFonts w:ascii="Arial" w:hAnsi="Arial" w:cs="Arial"/>
          <w:sz w:val="16"/>
          <w:szCs w:val="16"/>
        </w:rPr>
        <w:t>БАНКОВСКИЕ</w:t>
      </w:r>
      <w:r w:rsidRPr="00D66F37">
        <w:rPr>
          <w:rFonts w:ascii="Arial" w:hAnsi="Arial" w:cs="Arial"/>
          <w:sz w:val="16"/>
          <w:szCs w:val="16"/>
          <w:lang w:val="en-US"/>
        </w:rPr>
        <w:t xml:space="preserve"> </w:t>
      </w:r>
      <w:r w:rsidRPr="00D66F37">
        <w:rPr>
          <w:rFonts w:ascii="Arial" w:hAnsi="Arial" w:cs="Arial"/>
          <w:sz w:val="16"/>
          <w:szCs w:val="16"/>
        </w:rPr>
        <w:t>РЕКВИЗИТЫ</w:t>
      </w:r>
      <w:r w:rsidRPr="00D66F37">
        <w:rPr>
          <w:rFonts w:ascii="Arial" w:hAnsi="Arial" w:cs="Arial"/>
          <w:sz w:val="16"/>
          <w:szCs w:val="16"/>
          <w:lang w:val="en-US"/>
        </w:rPr>
        <w:t xml:space="preserve"> </w:t>
      </w:r>
      <w:r w:rsidRPr="00D66F37">
        <w:rPr>
          <w:rFonts w:ascii="Arial" w:hAnsi="Arial" w:cs="Arial"/>
          <w:sz w:val="16"/>
          <w:szCs w:val="16"/>
        </w:rPr>
        <w:t>СТОРОН</w:t>
      </w:r>
    </w:p>
    <w:p w:rsidR="00D66F37" w:rsidRPr="00D66F37" w:rsidRDefault="00D66F37" w:rsidP="00D66F37">
      <w:pPr>
        <w:autoSpaceDE w:val="0"/>
        <w:autoSpaceDN w:val="0"/>
        <w:adjustRightInd w:val="0"/>
        <w:spacing w:after="0" w:line="240" w:lineRule="auto"/>
        <w:ind w:firstLine="284"/>
        <w:jc w:val="both"/>
        <w:rPr>
          <w:rFonts w:ascii="Arial" w:hAnsi="Arial" w:cs="Arial"/>
          <w:sz w:val="16"/>
          <w:szCs w:val="16"/>
          <w:lang w:val="en-US"/>
        </w:rPr>
      </w:pPr>
    </w:p>
    <w:tbl>
      <w:tblPr>
        <w:tblStyle w:val="a3"/>
        <w:tblW w:w="9803" w:type="dxa"/>
        <w:tblLook w:val="04A0"/>
      </w:tblPr>
      <w:tblGrid>
        <w:gridCol w:w="4503"/>
        <w:gridCol w:w="5300"/>
      </w:tblGrid>
      <w:tr w:rsidR="00D66F37" w:rsidRPr="00D66F37" w:rsidTr="00D66F37">
        <w:trPr>
          <w:trHeight w:val="4249"/>
        </w:trPr>
        <w:tc>
          <w:tcPr>
            <w:tcW w:w="4503" w:type="dxa"/>
          </w:tcPr>
          <w:p w:rsidR="00D66F37" w:rsidRPr="00D66F37" w:rsidRDefault="00D66F37" w:rsidP="00D66F37">
            <w:pPr>
              <w:autoSpaceDE w:val="0"/>
              <w:autoSpaceDN w:val="0"/>
              <w:adjustRightInd w:val="0"/>
              <w:ind w:left="360" w:firstLine="360"/>
              <w:jc w:val="both"/>
              <w:rPr>
                <w:rFonts w:ascii="Arial" w:hAnsi="Arial" w:cs="Arial"/>
                <w:b/>
                <w:bCs/>
                <w:sz w:val="18"/>
                <w:szCs w:val="18"/>
              </w:rPr>
            </w:pPr>
            <w:r w:rsidRPr="00D66F37">
              <w:rPr>
                <w:rFonts w:ascii="Arial" w:hAnsi="Arial" w:cs="Arial"/>
                <w:b/>
                <w:bCs/>
                <w:sz w:val="18"/>
                <w:szCs w:val="18"/>
              </w:rPr>
              <w:t>Клиент:</w:t>
            </w:r>
          </w:p>
          <w:p w:rsidR="00D66F37" w:rsidRPr="00D66F37" w:rsidRDefault="00D66F37" w:rsidP="00D66F37">
            <w:pPr>
              <w:autoSpaceDE w:val="0"/>
              <w:autoSpaceDN w:val="0"/>
              <w:adjustRightInd w:val="0"/>
              <w:ind w:left="540"/>
              <w:rPr>
                <w:rFonts w:ascii="Arial" w:hAnsi="Arial" w:cs="Arial"/>
                <w:sz w:val="18"/>
                <w:szCs w:val="18"/>
              </w:rPr>
            </w:pP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Наименование организации: </w:t>
            </w:r>
          </w:p>
          <w:p w:rsidR="00D66F37" w:rsidRPr="00D66F37" w:rsidRDefault="00D66F37" w:rsidP="00D66F37">
            <w:pPr>
              <w:autoSpaceDE w:val="0"/>
              <w:autoSpaceDN w:val="0"/>
              <w:adjustRightInd w:val="0"/>
              <w:rPr>
                <w:rFonts w:ascii="Arial" w:hAnsi="Arial" w:cs="Arial"/>
                <w:sz w:val="18"/>
                <w:szCs w:val="18"/>
              </w:rPr>
            </w:pP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Юридический адрес:  </w:t>
            </w: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Почтовый адрес: </w:t>
            </w: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Телефон/Факс: </w:t>
            </w: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ИНН: </w:t>
            </w: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КПП: </w:t>
            </w:r>
          </w:p>
          <w:p w:rsidR="00D66F37" w:rsidRPr="00D66F37" w:rsidRDefault="00D66F37" w:rsidP="00D66F37">
            <w:pPr>
              <w:autoSpaceDE w:val="0"/>
              <w:autoSpaceDN w:val="0"/>
              <w:adjustRightInd w:val="0"/>
              <w:rPr>
                <w:rFonts w:ascii="Arial" w:hAnsi="Arial" w:cs="Arial"/>
                <w:sz w:val="18"/>
                <w:szCs w:val="18"/>
              </w:rPr>
            </w:pPr>
            <w:proofErr w:type="gramStart"/>
            <w:r w:rsidRPr="00D66F37">
              <w:rPr>
                <w:rFonts w:ascii="Arial" w:hAnsi="Arial" w:cs="Arial"/>
                <w:sz w:val="18"/>
                <w:szCs w:val="18"/>
              </w:rPr>
              <w:t>Р</w:t>
            </w:r>
            <w:proofErr w:type="gramEnd"/>
            <w:r w:rsidRPr="00D66F37">
              <w:rPr>
                <w:rFonts w:ascii="Arial" w:hAnsi="Arial" w:cs="Arial"/>
                <w:sz w:val="18"/>
                <w:szCs w:val="18"/>
              </w:rPr>
              <w:t xml:space="preserve">/с: </w:t>
            </w: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Банк: </w:t>
            </w: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К/с: </w:t>
            </w:r>
          </w:p>
          <w:p w:rsidR="00D66F37" w:rsidRPr="00D66F37" w:rsidRDefault="00D66F37" w:rsidP="00D66F37">
            <w:pPr>
              <w:autoSpaceDE w:val="0"/>
              <w:autoSpaceDN w:val="0"/>
              <w:adjustRightInd w:val="0"/>
              <w:rPr>
                <w:rFonts w:ascii="Arial" w:hAnsi="Arial" w:cs="Arial"/>
                <w:sz w:val="18"/>
                <w:szCs w:val="18"/>
              </w:rPr>
            </w:pPr>
            <w:r w:rsidRPr="00D66F37">
              <w:rPr>
                <w:rFonts w:ascii="Arial" w:hAnsi="Arial" w:cs="Arial"/>
                <w:sz w:val="18"/>
                <w:szCs w:val="18"/>
              </w:rPr>
              <w:t xml:space="preserve">БИК: </w:t>
            </w:r>
          </w:p>
          <w:p w:rsidR="00D66F37" w:rsidRPr="00D66F37" w:rsidRDefault="00D66F37" w:rsidP="00D66F37">
            <w:pPr>
              <w:autoSpaceDE w:val="0"/>
              <w:autoSpaceDN w:val="0"/>
              <w:adjustRightInd w:val="0"/>
              <w:rPr>
                <w:rFonts w:ascii="Arial" w:hAnsi="Arial" w:cs="Arial"/>
                <w:sz w:val="18"/>
                <w:szCs w:val="18"/>
              </w:rPr>
            </w:pPr>
          </w:p>
          <w:p w:rsidR="00D66F37" w:rsidRPr="00D66F37" w:rsidRDefault="00D66F37" w:rsidP="00D66F37">
            <w:pPr>
              <w:autoSpaceDE w:val="0"/>
              <w:autoSpaceDN w:val="0"/>
              <w:adjustRightInd w:val="0"/>
              <w:rPr>
                <w:rFonts w:ascii="Arial" w:hAnsi="Arial" w:cs="Arial"/>
                <w:b/>
                <w:bCs/>
                <w:sz w:val="18"/>
                <w:szCs w:val="18"/>
              </w:rPr>
            </w:pPr>
            <w:r w:rsidRPr="00D66F37">
              <w:rPr>
                <w:rFonts w:ascii="Arial" w:hAnsi="Arial" w:cs="Arial"/>
                <w:sz w:val="18"/>
                <w:szCs w:val="18"/>
              </w:rPr>
              <w:t xml:space="preserve">  ___________________М.П.</w:t>
            </w:r>
            <w:r w:rsidRPr="00D66F37">
              <w:rPr>
                <w:rFonts w:ascii="Arial" w:hAnsi="Arial" w:cs="Arial"/>
                <w:b/>
                <w:bCs/>
                <w:sz w:val="18"/>
                <w:szCs w:val="18"/>
              </w:rPr>
              <w:t xml:space="preserve">    </w:t>
            </w:r>
          </w:p>
          <w:p w:rsidR="00D66F37" w:rsidRPr="00D66F37" w:rsidRDefault="00D66F37" w:rsidP="00D66F37">
            <w:pPr>
              <w:rPr>
                <w:rFonts w:ascii="Arial" w:hAnsi="Arial" w:cs="Arial"/>
              </w:rPr>
            </w:pPr>
          </w:p>
        </w:tc>
        <w:tc>
          <w:tcPr>
            <w:tcW w:w="5300" w:type="dxa"/>
            <w:shd w:val="clear" w:color="auto" w:fill="auto"/>
          </w:tcPr>
          <w:p w:rsidR="00D66F37" w:rsidRDefault="00B83F5E">
            <w:pPr>
              <w:rPr>
                <w:rFonts w:ascii="Arial" w:hAnsi="Arial" w:cs="Arial"/>
                <w:b/>
                <w:sz w:val="18"/>
                <w:szCs w:val="18"/>
              </w:rPr>
            </w:pPr>
            <w:r w:rsidRPr="00B83F5E">
              <w:rPr>
                <w:rFonts w:ascii="Arial" w:hAnsi="Arial" w:cs="Arial"/>
                <w:b/>
                <w:sz w:val="18"/>
                <w:szCs w:val="18"/>
              </w:rPr>
              <w:t>Экспедитор</w:t>
            </w:r>
            <w:r>
              <w:rPr>
                <w:rFonts w:ascii="Arial" w:hAnsi="Arial" w:cs="Arial"/>
                <w:b/>
                <w:sz w:val="18"/>
                <w:szCs w:val="18"/>
              </w:rPr>
              <w:t>:</w:t>
            </w:r>
          </w:p>
          <w:p w:rsidR="00B83F5E" w:rsidRDefault="00B83F5E">
            <w:pPr>
              <w:rPr>
                <w:rFonts w:ascii="Arial" w:hAnsi="Arial" w:cs="Arial"/>
                <w:b/>
                <w:sz w:val="18"/>
                <w:szCs w:val="18"/>
              </w:rPr>
            </w:pP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Наименование организации: </w:t>
            </w:r>
          </w:p>
          <w:p w:rsidR="00B83F5E" w:rsidRPr="00D66F37" w:rsidRDefault="00B83F5E" w:rsidP="00B83F5E">
            <w:pPr>
              <w:autoSpaceDE w:val="0"/>
              <w:autoSpaceDN w:val="0"/>
              <w:adjustRightInd w:val="0"/>
              <w:rPr>
                <w:rFonts w:ascii="Arial" w:hAnsi="Arial" w:cs="Arial"/>
                <w:sz w:val="18"/>
                <w:szCs w:val="18"/>
              </w:rPr>
            </w:pP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Юридический адрес:  </w:t>
            </w: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Почтовый адрес: </w:t>
            </w: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Телефон/Факс: </w:t>
            </w: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ИНН: </w:t>
            </w: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КПП: </w:t>
            </w:r>
          </w:p>
          <w:p w:rsidR="00B83F5E" w:rsidRPr="00D66F37" w:rsidRDefault="00B83F5E" w:rsidP="00B83F5E">
            <w:pPr>
              <w:autoSpaceDE w:val="0"/>
              <w:autoSpaceDN w:val="0"/>
              <w:adjustRightInd w:val="0"/>
              <w:rPr>
                <w:rFonts w:ascii="Arial" w:hAnsi="Arial" w:cs="Arial"/>
                <w:sz w:val="18"/>
                <w:szCs w:val="18"/>
              </w:rPr>
            </w:pPr>
            <w:proofErr w:type="gramStart"/>
            <w:r w:rsidRPr="00D66F37">
              <w:rPr>
                <w:rFonts w:ascii="Arial" w:hAnsi="Arial" w:cs="Arial"/>
                <w:sz w:val="18"/>
                <w:szCs w:val="18"/>
              </w:rPr>
              <w:t>Р</w:t>
            </w:r>
            <w:proofErr w:type="gramEnd"/>
            <w:r w:rsidRPr="00D66F37">
              <w:rPr>
                <w:rFonts w:ascii="Arial" w:hAnsi="Arial" w:cs="Arial"/>
                <w:sz w:val="18"/>
                <w:szCs w:val="18"/>
              </w:rPr>
              <w:t xml:space="preserve">/с: </w:t>
            </w: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Банк: </w:t>
            </w: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К/с: </w:t>
            </w:r>
          </w:p>
          <w:p w:rsidR="00B83F5E" w:rsidRPr="00D66F37" w:rsidRDefault="00B83F5E" w:rsidP="00B83F5E">
            <w:pPr>
              <w:autoSpaceDE w:val="0"/>
              <w:autoSpaceDN w:val="0"/>
              <w:adjustRightInd w:val="0"/>
              <w:rPr>
                <w:rFonts w:ascii="Arial" w:hAnsi="Arial" w:cs="Arial"/>
                <w:sz w:val="18"/>
                <w:szCs w:val="18"/>
              </w:rPr>
            </w:pPr>
            <w:r w:rsidRPr="00D66F37">
              <w:rPr>
                <w:rFonts w:ascii="Arial" w:hAnsi="Arial" w:cs="Arial"/>
                <w:sz w:val="18"/>
                <w:szCs w:val="18"/>
              </w:rPr>
              <w:t xml:space="preserve">БИК: </w:t>
            </w:r>
          </w:p>
          <w:p w:rsidR="00B83F5E" w:rsidRPr="00D66F37" w:rsidRDefault="00B83F5E" w:rsidP="00B83F5E">
            <w:pPr>
              <w:autoSpaceDE w:val="0"/>
              <w:autoSpaceDN w:val="0"/>
              <w:adjustRightInd w:val="0"/>
              <w:rPr>
                <w:rFonts w:ascii="Arial" w:hAnsi="Arial" w:cs="Arial"/>
                <w:sz w:val="18"/>
                <w:szCs w:val="18"/>
              </w:rPr>
            </w:pPr>
          </w:p>
          <w:p w:rsidR="00B83F5E" w:rsidRPr="00D66F37" w:rsidRDefault="00B83F5E" w:rsidP="00B83F5E">
            <w:pPr>
              <w:autoSpaceDE w:val="0"/>
              <w:autoSpaceDN w:val="0"/>
              <w:adjustRightInd w:val="0"/>
              <w:rPr>
                <w:rFonts w:ascii="Arial" w:hAnsi="Arial" w:cs="Arial"/>
                <w:b/>
                <w:bCs/>
                <w:sz w:val="18"/>
                <w:szCs w:val="18"/>
              </w:rPr>
            </w:pPr>
            <w:r w:rsidRPr="00D66F37">
              <w:rPr>
                <w:rFonts w:ascii="Arial" w:hAnsi="Arial" w:cs="Arial"/>
                <w:sz w:val="18"/>
                <w:szCs w:val="18"/>
              </w:rPr>
              <w:t xml:space="preserve">  ___________________М.П.</w:t>
            </w:r>
            <w:r w:rsidRPr="00D66F37">
              <w:rPr>
                <w:rFonts w:ascii="Arial" w:hAnsi="Arial" w:cs="Arial"/>
                <w:b/>
                <w:bCs/>
                <w:sz w:val="18"/>
                <w:szCs w:val="18"/>
              </w:rPr>
              <w:t xml:space="preserve">    </w:t>
            </w:r>
          </w:p>
          <w:p w:rsidR="00B83F5E" w:rsidRPr="00B83F5E" w:rsidRDefault="00B83F5E">
            <w:pPr>
              <w:rPr>
                <w:rFonts w:ascii="Arial" w:hAnsi="Arial" w:cs="Arial"/>
                <w:sz w:val="18"/>
                <w:szCs w:val="18"/>
              </w:rPr>
            </w:pPr>
          </w:p>
        </w:tc>
      </w:tr>
    </w:tbl>
    <w:p w:rsidR="00D66F37" w:rsidRPr="00B83F5E" w:rsidRDefault="00D66F37" w:rsidP="00D66F37">
      <w:pPr>
        <w:rPr>
          <w:rFonts w:ascii="Arial" w:hAnsi="Arial" w:cs="Arial"/>
        </w:rPr>
      </w:pPr>
    </w:p>
    <w:sectPr w:rsidR="00D66F37" w:rsidRPr="00B83F5E" w:rsidSect="00CF4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66F37"/>
    <w:rsid w:val="004143E8"/>
    <w:rsid w:val="008605B3"/>
    <w:rsid w:val="008B323C"/>
    <w:rsid w:val="00AF017C"/>
    <w:rsid w:val="00B83F5E"/>
    <w:rsid w:val="00CA34C4"/>
    <w:rsid w:val="00CF4BC5"/>
    <w:rsid w:val="00D66F37"/>
    <w:rsid w:val="00E37D55"/>
    <w:rsid w:val="00E40F2B"/>
    <w:rsid w:val="00FB5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6E3-0E9F-4445-A4E5-A363B088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17215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sotperm</dc:creator>
  <cp:keywords/>
  <dc:description/>
  <cp:lastModifiedBy>sotperm</cp:lastModifiedBy>
  <cp:revision>7</cp:revision>
  <dcterms:created xsi:type="dcterms:W3CDTF">2013-07-08T07:47:00Z</dcterms:created>
  <dcterms:modified xsi:type="dcterms:W3CDTF">2013-11-12T03:01:00Z</dcterms:modified>
</cp:coreProperties>
</file>